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0E682" w14:textId="77777777" w:rsidR="00233F79" w:rsidRDefault="00233F79" w:rsidP="00F7714D">
      <w:pPr>
        <w:pStyle w:val="Title"/>
        <w:jc w:val="left"/>
        <w:rPr>
          <w:sz w:val="28"/>
          <w:szCs w:val="28"/>
        </w:rPr>
      </w:pPr>
      <w:bookmarkStart w:id="0" w:name="_Hlk8823373"/>
    </w:p>
    <w:p w14:paraId="5DB9A3FD" w14:textId="77777777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SEVENHAMPTON PARISH COUNCIL</w:t>
      </w:r>
    </w:p>
    <w:p w14:paraId="6DCB3779" w14:textId="7A4AD71D" w:rsidR="00F83F19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AGENDA for </w:t>
      </w:r>
    </w:p>
    <w:p w14:paraId="598C0028" w14:textId="3013BD9B" w:rsidR="00F83F19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Extra-ordinary meeting of Council</w:t>
      </w:r>
    </w:p>
    <w:p w14:paraId="2581DFBF" w14:textId="776D6989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5</w:t>
      </w:r>
      <w:r w:rsidRPr="00ED1264"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June 2023</w:t>
      </w:r>
    </w:p>
    <w:p w14:paraId="33D7065B" w14:textId="6A14895E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To be held in the Village Hall</w:t>
      </w:r>
    </w:p>
    <w:p w14:paraId="23575EEC" w14:textId="56EBF1F3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Brockhampton at 7.30pm</w:t>
      </w:r>
    </w:p>
    <w:p w14:paraId="0E9D76A6" w14:textId="77777777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ED1264" w14:paraId="4EB0C2A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5442" w14:textId="77777777" w:rsidR="00ED1264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409E" w14:textId="6F822F65" w:rsidR="00ED1264" w:rsidRPr="005E47D3" w:rsidRDefault="00ED1264" w:rsidP="000E1618">
            <w:pPr>
              <w:ind w:left="40"/>
              <w:rPr>
                <w:b/>
                <w:bCs/>
              </w:rPr>
            </w:pPr>
            <w:r>
              <w:rPr>
                <w:b/>
                <w:bCs/>
              </w:rPr>
              <w:t>Welcome and introductions</w:t>
            </w:r>
          </w:p>
        </w:tc>
      </w:tr>
      <w:tr w:rsidR="00ED1264" w14:paraId="414CCED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787A" w14:textId="77777777" w:rsidR="00ED1264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779E9" w14:textId="5BEDE59B" w:rsidR="00ED1264" w:rsidRDefault="00ED1264" w:rsidP="000E1618">
            <w:pPr>
              <w:ind w:left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5E47D3">
              <w:rPr>
                <w:b/>
                <w:bCs/>
              </w:rPr>
              <w:t>Attendance</w:t>
            </w:r>
            <w:r>
              <w:rPr>
                <w:b/>
                <w:bCs/>
              </w:rPr>
              <w:t xml:space="preserve"> to be</w:t>
            </w:r>
            <w:r w:rsidRPr="005E47D3">
              <w:rPr>
                <w:b/>
                <w:bCs/>
              </w:rPr>
              <w:t xml:space="preserve"> recorded</w:t>
            </w:r>
            <w:r>
              <w:t xml:space="preserve"> </w:t>
            </w:r>
            <w:r>
              <w:t xml:space="preserve">(anticipated </w:t>
            </w:r>
            <w:r>
              <w:t xml:space="preserve">as Parish </w:t>
            </w:r>
            <w:proofErr w:type="spellStart"/>
            <w:r>
              <w:t>Councillors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Lynne Jackson Harry Boyd, </w:t>
            </w:r>
            <w:r>
              <w:rPr>
                <w:rFonts w:ascii="Arial" w:hAnsi="Arial" w:cs="Arial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Lanfear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Bill Jenkin and Gordon Day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Paul Hodgkinson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&amp;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members</w:t>
            </w:r>
            <w:proofErr w:type="gramEnd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of the public attended</w:t>
            </w:r>
          </w:p>
        </w:tc>
      </w:tr>
      <w:tr w:rsidR="00ED1264" w14:paraId="6ABF04C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6DD" w14:textId="77777777" w:rsidR="00ED1264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9E12" w14:textId="220D994A" w:rsidR="00ED1264" w:rsidRDefault="00ED1264" w:rsidP="000E1618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 received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to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accepted/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recorded </w:t>
            </w:r>
          </w:p>
        </w:tc>
      </w:tr>
      <w:tr w:rsidR="00ED1264" w14:paraId="168BD161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519" w14:textId="77777777" w:rsidR="00ED1264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3923" w14:textId="1B02EFF7" w:rsidR="00ED1264" w:rsidRDefault="00ED1264" w:rsidP="000E1618">
            <w:pPr>
              <w:ind w:left="40" w:hanging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Declaration of Interest for matters on the agenda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 be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invited</w:t>
            </w:r>
          </w:p>
        </w:tc>
      </w:tr>
      <w:tr w:rsidR="00ED1264" w14:paraId="3BBD29B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BAA" w14:textId="77777777" w:rsidR="00ED1264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3DFCA" w14:textId="1B2F2ED5" w:rsidR="00ED1264" w:rsidRDefault="00ED1264" w:rsidP="000E1618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Minutes of the previous Parish Council Meeting held on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15</w:t>
            </w:r>
            <w:r w:rsidRPr="00ED1264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May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2023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to be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approved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for accuracy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D1264" w14:paraId="1446A27F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2972" w14:textId="77777777" w:rsidR="00ED1264" w:rsidRDefault="00ED1264" w:rsidP="000E1618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DB2" w14:textId="424B5A88" w:rsidR="00ED1264" w:rsidRDefault="00ED1264" w:rsidP="000E161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Public Participation 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to be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invited </w:t>
            </w:r>
          </w:p>
          <w:p w14:paraId="50F64F22" w14:textId="5FDCE5D3" w:rsidR="00ED1264" w:rsidRDefault="00ED1264" w:rsidP="000E1618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</w:tr>
      <w:tr w:rsidR="00ED1264" w14:paraId="5B54E11E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DD7C" w14:textId="77777777" w:rsidR="00ED1264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C16" w14:textId="4316A0D7" w:rsidR="00ED1264" w:rsidRDefault="00ED1264" w:rsidP="00ED126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t</w:t>
            </w:r>
            <w:r>
              <w:rPr>
                <w:rStyle w:val="Strong"/>
                <w:rFonts w:eastAsia="Calibri"/>
              </w:rPr>
              <w:t>o be invited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from County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Hodgkinson </w:t>
            </w:r>
          </w:p>
        </w:tc>
      </w:tr>
      <w:tr w:rsidR="00ED1264" w14:paraId="4F76021B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2007D" w14:textId="77777777" w:rsidR="00ED1264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AEAC" w14:textId="77777777" w:rsidR="00ED1264" w:rsidRDefault="00B72AEC" w:rsidP="00ED126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to consider its response to </w:t>
            </w:r>
          </w:p>
          <w:p w14:paraId="36365750" w14:textId="466AA916" w:rsidR="00B72AEC" w:rsidRDefault="00B72AEC" w:rsidP="00B72AEC">
            <w:pPr>
              <w:pStyle w:val="Heading2"/>
              <w:shd w:val="clear" w:color="auto" w:fill="FFFFFF"/>
              <w:rPr>
                <w:rFonts w:ascii="Roboto" w:hAnsi="Roboto"/>
                <w:b w:val="0"/>
                <w:bCs w:val="0"/>
                <w:color w:val="1F1F1F"/>
                <w:sz w:val="36"/>
                <w:szCs w:val="36"/>
              </w:rPr>
            </w:pPr>
            <w:r>
              <w:rPr>
                <w:rFonts w:ascii="Roboto" w:hAnsi="Roboto"/>
                <w:b w:val="0"/>
                <w:bCs w:val="0"/>
                <w:color w:val="1F1F1F"/>
              </w:rPr>
              <w:t xml:space="preserve">Wildlife &amp; Countryside Act 1981, Section 53 Definitive Map Modification Order Application Reclassification of Restricted Byways (Formerly Roads Used as Public Paths) KSE9 and KWH12 to a Byway Open to All Traffic, </w:t>
            </w:r>
            <w:proofErr w:type="spellStart"/>
            <w:r>
              <w:rPr>
                <w:rFonts w:ascii="Roboto" w:hAnsi="Roboto"/>
                <w:b w:val="0"/>
                <w:bCs w:val="0"/>
                <w:color w:val="1F1F1F"/>
              </w:rPr>
              <w:t>Sevenhampton</w:t>
            </w:r>
            <w:proofErr w:type="spellEnd"/>
            <w:r>
              <w:rPr>
                <w:rFonts w:ascii="Roboto" w:hAnsi="Roboto"/>
                <w:b w:val="0"/>
                <w:bCs w:val="0"/>
                <w:color w:val="1F1F1F"/>
              </w:rPr>
              <w:t xml:space="preserve"> and Whittington Parishes</w:t>
            </w:r>
            <w:r>
              <w:rPr>
                <w:rFonts w:ascii="Roboto" w:hAnsi="Roboto"/>
                <w:b w:val="0"/>
                <w:bCs w:val="0"/>
                <w:color w:val="1F1F1F"/>
              </w:rPr>
              <w:t xml:space="preserve"> (</w:t>
            </w:r>
            <w:proofErr w:type="spellStart"/>
            <w:r>
              <w:rPr>
                <w:rFonts w:ascii="Roboto" w:hAnsi="Roboto"/>
                <w:b w:val="0"/>
                <w:bCs w:val="0"/>
                <w:color w:val="1F1F1F"/>
              </w:rPr>
              <w:t>Syreford</w:t>
            </w:r>
            <w:proofErr w:type="spellEnd"/>
            <w:r>
              <w:rPr>
                <w:rFonts w:ascii="Roboto" w:hAnsi="Roboto"/>
                <w:b w:val="0"/>
                <w:bCs w:val="0"/>
                <w:color w:val="1F1F1F"/>
              </w:rPr>
              <w:t xml:space="preserve"> farm Brockhampton Lane)</w:t>
            </w:r>
            <w:r w:rsidR="001F4B4E">
              <w:rPr>
                <w:rFonts w:ascii="Roboto" w:hAnsi="Roboto"/>
                <w:b w:val="0"/>
                <w:bCs w:val="0"/>
                <w:color w:val="1F1F1F"/>
              </w:rPr>
              <w:t>-see attached information</w:t>
            </w:r>
          </w:p>
          <w:p w14:paraId="3469873D" w14:textId="6B87F73D" w:rsidR="00B72AEC" w:rsidRDefault="00B72AEC" w:rsidP="00ED126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72AEC" w14:paraId="240F18CC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6EA" w14:textId="77777777" w:rsidR="00B72AEC" w:rsidRDefault="00B72AEC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0059" w14:textId="2FA984C1" w:rsidR="00B72AEC" w:rsidRDefault="00B72AEC" w:rsidP="00ED126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Style w:val="Strong"/>
                <w:rFonts w:ascii="Arial" w:eastAsia="Calibri" w:hAnsi="Arial" w:cs="Arial"/>
              </w:rPr>
              <w:t>ouncil to consider its response to 2</w:t>
            </w:r>
            <w:r w:rsidRPr="00B72AEC">
              <w:rPr>
                <w:rStyle w:val="Strong"/>
                <w:rFonts w:ascii="Arial" w:eastAsia="Calibri" w:hAnsi="Arial" w:cs="Arial"/>
                <w:vertAlign w:val="superscript"/>
              </w:rPr>
              <w:t>nd</w:t>
            </w:r>
            <w:r>
              <w:rPr>
                <w:rStyle w:val="Strong"/>
                <w:rFonts w:ascii="Arial" w:eastAsia="Calibri" w:hAnsi="Arial" w:cs="Arial"/>
              </w:rPr>
              <w:t xml:space="preserve"> consultation relating to </w:t>
            </w:r>
            <w:r w:rsidRPr="00B72AEC">
              <w:rPr>
                <w:rFonts w:ascii="Arial" w:hAnsi="Arial" w:cs="Arial"/>
                <w:b/>
                <w:bCs/>
                <w:color w:val="313131"/>
                <w:shd w:val="clear" w:color="auto" w:fill="FFFFFF"/>
              </w:rPr>
              <w:t>Peckham to west down car park</w:t>
            </w:r>
          </w:p>
        </w:tc>
      </w:tr>
      <w:tr w:rsidR="00ED1264" w14:paraId="193E06A7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8348" w14:textId="77777777" w:rsidR="00ED1264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4663" w14:textId="237179E3" w:rsidR="00ED1264" w:rsidRDefault="00ED1264" w:rsidP="00ED126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to confirm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that its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next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scheduled meeting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is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Monday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17</w:t>
            </w:r>
            <w:r w:rsidRPr="00ED1264">
              <w:rPr>
                <w:rStyle w:val="Strong"/>
                <w:rFonts w:ascii="Arial" w:eastAsia="Calibri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July, commencing at 7.30pm </w:t>
            </w:r>
          </w:p>
        </w:tc>
      </w:tr>
      <w:tr w:rsidR="00ED1264" w14:paraId="1959F1F9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0177" w14:textId="77777777" w:rsidR="00ED1264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3967" w14:textId="3869C85D" w:rsidR="00ED1264" w:rsidRDefault="00ED1264" w:rsidP="00ED126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Update on banking correspondence-</w:t>
            </w:r>
            <w:r>
              <w:rPr>
                <w:rFonts w:eastAsia="Calibri"/>
              </w:rPr>
              <w:t xml:space="preserve"> </w:t>
            </w:r>
          </w:p>
        </w:tc>
      </w:tr>
      <w:tr w:rsidR="00ED1264" w14:paraId="2F1561A3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90DC" w14:textId="77777777" w:rsidR="00ED1264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2A1" w14:textId="4D38632A" w:rsidR="00ED1264" w:rsidRDefault="00ED1264" w:rsidP="00ED1264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Update on asset of community value request-</w:t>
            </w:r>
            <w:r>
              <w:rPr>
                <w:rFonts w:eastAsia="Calibri"/>
              </w:rPr>
              <w:t xml:space="preserve"> </w:t>
            </w:r>
          </w:p>
        </w:tc>
      </w:tr>
      <w:tr w:rsidR="00ED1264" w14:paraId="51145372" w14:textId="77777777" w:rsidTr="000E161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34E7" w14:textId="77777777" w:rsidR="00ED1264" w:rsidRDefault="00ED1264" w:rsidP="00ED1264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0194" w14:textId="121B9EEF" w:rsidR="00ED1264" w:rsidRDefault="00ED1264" w:rsidP="00ED1264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Close of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meeting</w:t>
            </w:r>
          </w:p>
        </w:tc>
      </w:tr>
    </w:tbl>
    <w:p w14:paraId="52F91CA7" w14:textId="09B650CA" w:rsidR="00ED1264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C5F0613" w14:textId="48ACEE59" w:rsidR="00ED1264" w:rsidRDefault="00ED12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D4096AA" w14:textId="77777777" w:rsidR="00F83F19" w:rsidRDefault="00F83F19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</w:p>
    <w:p w14:paraId="71E43DED" w14:textId="00A04D6C" w:rsidR="00F83F19" w:rsidRDefault="00ED1264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DRAFT MINUTES OF THE </w:t>
      </w:r>
    </w:p>
    <w:p w14:paraId="35D51640" w14:textId="5BD76901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ANNUAL MEETING OF THE COUNCIL</w:t>
      </w:r>
    </w:p>
    <w:p w14:paraId="4AC359F5" w14:textId="676D7465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HELD AT 7PM ON 15</w:t>
      </w:r>
      <w:r>
        <w:rPr>
          <w:rFonts w:ascii="Arial" w:hAnsi="Arial" w:cs="Arial"/>
          <w:b/>
          <w:sz w:val="32"/>
          <w:szCs w:val="32"/>
          <w:vertAlign w:val="superscript"/>
        </w:rPr>
        <w:t>TH</w:t>
      </w:r>
      <w:r>
        <w:rPr>
          <w:rFonts w:ascii="Arial" w:hAnsi="Arial" w:cs="Arial"/>
          <w:b/>
          <w:sz w:val="32"/>
          <w:szCs w:val="32"/>
        </w:rPr>
        <w:t xml:space="preserve"> MAY 202</w:t>
      </w:r>
      <w:r w:rsidR="00CC3D6C">
        <w:rPr>
          <w:rFonts w:ascii="Arial" w:hAnsi="Arial" w:cs="Arial"/>
          <w:b/>
          <w:sz w:val="32"/>
          <w:szCs w:val="32"/>
        </w:rPr>
        <w:t>3</w:t>
      </w:r>
    </w:p>
    <w:p w14:paraId="435EFB7F" w14:textId="77777777" w:rsidR="00EB3A51" w:rsidRDefault="00EB3A51" w:rsidP="00EB3A51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 THE VILLAGE HALL</w:t>
      </w:r>
    </w:p>
    <w:tbl>
      <w:tblPr>
        <w:tblW w:w="1100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9531"/>
      </w:tblGrid>
      <w:tr w:rsidR="00EB3A51" w14:paraId="14C7036C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BC4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D1C" w14:textId="77777777" w:rsidR="006E61FA" w:rsidRDefault="006E61FA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Councillors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signed the acceptance of office forms prior to the meeting </w:t>
            </w:r>
          </w:p>
          <w:p w14:paraId="7CAD05DE" w14:textId="483204D0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Welcome and introductions –</w:t>
            </w:r>
            <w:r w:rsidR="006E61FA"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 w:rsidR="006E61FA">
              <w:rPr>
                <w:rStyle w:val="Strong"/>
                <w:rFonts w:ascii="Arial" w:eastAsia="Calibri" w:hAnsi="Arial" w:cs="Arial"/>
              </w:rPr>
              <w:t xml:space="preserve">ouncil nominated Cllr Jenkins as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Chair</w:t>
            </w:r>
            <w:r w:rsidR="006E61FA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of meeting</w:t>
            </w:r>
            <w:r w:rsidR="005E47D3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5E47D3">
              <w:rPr>
                <w:rStyle w:val="Strong"/>
                <w:rFonts w:eastAsia="Calibri"/>
              </w:rPr>
              <w:t xml:space="preserve">prior to Cllr </w:t>
            </w:r>
            <w:proofErr w:type="spellStart"/>
            <w:r w:rsidR="005E47D3">
              <w:rPr>
                <w:rStyle w:val="Strong"/>
                <w:rFonts w:eastAsia="Calibri"/>
              </w:rPr>
              <w:t>Lanfear</w:t>
            </w:r>
            <w:proofErr w:type="spellEnd"/>
            <w:r w:rsidR="005E47D3">
              <w:rPr>
                <w:rStyle w:val="Strong"/>
                <w:rFonts w:eastAsia="Calibri"/>
              </w:rPr>
              <w:t xml:space="preserve"> arriving</w:t>
            </w:r>
          </w:p>
        </w:tc>
      </w:tr>
      <w:tr w:rsidR="00EB3A51" w14:paraId="44C250D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FDC2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5CE" w14:textId="4DB6B2B0" w:rsidR="00EB3A51" w:rsidRDefault="00EB3A51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Election of Chairman – </w:t>
            </w:r>
            <w:r w:rsidR="006E61FA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</w:t>
            </w:r>
            <w:r w:rsidR="006E61FA">
              <w:rPr>
                <w:rFonts w:eastAsia="Calibri"/>
              </w:rPr>
              <w:t>ouncil nominated/voted Cllr Jackson as Chairman of the Council</w:t>
            </w:r>
          </w:p>
        </w:tc>
      </w:tr>
      <w:tr w:rsidR="00EB3A51" w14:paraId="09BCE786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371A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D435" w14:textId="709F9022" w:rsidR="00EB3A51" w:rsidRDefault="00EB3A51">
            <w:pPr>
              <w:ind w:left="40"/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Election of Vice-Chairman – </w:t>
            </w:r>
            <w:r w:rsidR="005E47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nominated/voted Cllr </w:t>
            </w:r>
            <w:proofErr w:type="spellStart"/>
            <w:r w:rsidR="005E47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Lanfear</w:t>
            </w:r>
            <w:proofErr w:type="spellEnd"/>
            <w:r w:rsidR="005E47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as Chair of meeting</w:t>
            </w:r>
          </w:p>
        </w:tc>
      </w:tr>
      <w:tr w:rsidR="00EB3A51" w14:paraId="7AE4930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B34F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E998" w14:textId="77777777" w:rsidR="005E47D3" w:rsidRDefault="005E47D3">
            <w:pPr>
              <w:ind w:left="40"/>
            </w:pPr>
            <w:r>
              <w:t xml:space="preserve">Cllr </w:t>
            </w:r>
            <w:proofErr w:type="spellStart"/>
            <w:r>
              <w:t>Lanfear</w:t>
            </w:r>
            <w:proofErr w:type="spellEnd"/>
            <w:r>
              <w:t xml:space="preserve"> assumed chair of meeting</w:t>
            </w:r>
          </w:p>
          <w:p w14:paraId="488D96F2" w14:textId="66D17486" w:rsidR="00EB3A51" w:rsidRDefault="00EB3A51">
            <w:pPr>
              <w:ind w:left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 w:rsidRPr="005E47D3">
              <w:rPr>
                <w:b/>
                <w:bCs/>
              </w:rPr>
              <w:t>Attendance</w:t>
            </w:r>
            <w:r w:rsidR="00CC3D6C" w:rsidRPr="005E47D3">
              <w:rPr>
                <w:b/>
                <w:bCs/>
              </w:rPr>
              <w:t xml:space="preserve"> </w:t>
            </w:r>
            <w:r w:rsidRPr="005E47D3">
              <w:rPr>
                <w:b/>
                <w:bCs/>
              </w:rPr>
              <w:t>recorded</w:t>
            </w:r>
            <w:r>
              <w:t xml:space="preserve"> as Parish </w:t>
            </w:r>
            <w:proofErr w:type="spellStart"/>
            <w:r>
              <w:t>Councillors</w:t>
            </w:r>
            <w:proofErr w:type="spellEnd"/>
            <w: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Harry Boyd, </w:t>
            </w:r>
            <w:r>
              <w:rPr>
                <w:rFonts w:ascii="Arial" w:hAnsi="Arial" w:cs="Arial"/>
                <w:sz w:val="22"/>
                <w:szCs w:val="22"/>
              </w:rPr>
              <w:t xml:space="preserve">Emma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Lanfear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Bill </w:t>
            </w:r>
            <w:proofErr w:type="gramStart"/>
            <w:r>
              <w:rPr>
                <w:rFonts w:ascii="Arial" w:hAnsi="Arial" w:cs="Arial"/>
                <w:sz w:val="22"/>
                <w:szCs w:val="22"/>
                <w:lang w:val="en-GB"/>
              </w:rPr>
              <w:t>Jenkin</w:t>
            </w:r>
            <w:proofErr w:type="gramEnd"/>
            <w:r w:rsidR="00CC3D6C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and Gordon Day. </w:t>
            </w:r>
            <w:r w:rsidR="005E47D3">
              <w:rPr>
                <w:rFonts w:ascii="Arial" w:hAnsi="Arial" w:cs="Arial"/>
                <w:sz w:val="22"/>
                <w:szCs w:val="22"/>
                <w:lang w:val="en-GB"/>
              </w:rPr>
              <w:t>2 members of the public attended</w:t>
            </w:r>
          </w:p>
        </w:tc>
      </w:tr>
      <w:tr w:rsidR="00EB3A51" w14:paraId="43D77697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A9BCA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7593F" w14:textId="31436CD8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Apologies received recorded</w:t>
            </w:r>
            <w:r w:rsidR="00210AD4">
              <w:rPr>
                <w:rFonts w:ascii="Arial" w:hAnsi="Arial" w:cs="Arial"/>
                <w:b/>
                <w:sz w:val="22"/>
                <w:szCs w:val="22"/>
              </w:rPr>
              <w:t xml:space="preserve"> from </w:t>
            </w:r>
            <w:r w:rsidR="005E0A4E">
              <w:rPr>
                <w:rFonts w:ascii="Arial" w:hAnsi="Arial" w:cs="Arial"/>
                <w:b/>
                <w:sz w:val="22"/>
                <w:szCs w:val="22"/>
              </w:rPr>
              <w:t xml:space="preserve">Parish </w:t>
            </w:r>
            <w:proofErr w:type="spellStart"/>
            <w:r w:rsidR="005E0A4E">
              <w:rPr>
                <w:rFonts w:ascii="Arial" w:hAnsi="Arial" w:cs="Arial"/>
                <w:b/>
                <w:sz w:val="22"/>
                <w:szCs w:val="22"/>
              </w:rPr>
              <w:t>Councillor</w:t>
            </w:r>
            <w:proofErr w:type="spellEnd"/>
            <w:r w:rsidR="005E0A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E0A4E">
              <w:rPr>
                <w:rFonts w:ascii="Arial" w:hAnsi="Arial" w:cs="Arial"/>
                <w:sz w:val="22"/>
                <w:szCs w:val="22"/>
                <w:lang w:val="en-GB"/>
              </w:rPr>
              <w:t>Lynne Jackson</w:t>
            </w:r>
            <w:r w:rsidR="005E47D3">
              <w:rPr>
                <w:rFonts w:ascii="Arial" w:hAnsi="Arial" w:cs="Arial"/>
                <w:sz w:val="22"/>
                <w:szCs w:val="22"/>
                <w:lang w:val="en-GB"/>
              </w:rPr>
              <w:t xml:space="preserve"> &amp;</w:t>
            </w:r>
            <w:r w:rsidR="005E0A4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10AD4">
              <w:rPr>
                <w:rFonts w:ascii="Arial" w:hAnsi="Arial" w:cs="Arial"/>
                <w:sz w:val="22"/>
                <w:szCs w:val="22"/>
              </w:rPr>
              <w:t xml:space="preserve">County </w:t>
            </w:r>
            <w:proofErr w:type="spellStart"/>
            <w:r w:rsidR="00210AD4">
              <w:rPr>
                <w:rFonts w:ascii="Arial" w:hAnsi="Arial" w:cs="Arial"/>
                <w:sz w:val="22"/>
                <w:szCs w:val="22"/>
              </w:rPr>
              <w:t>Councillor</w:t>
            </w:r>
            <w:proofErr w:type="spellEnd"/>
            <w:r w:rsidR="00210AD4">
              <w:rPr>
                <w:rFonts w:ascii="Arial" w:hAnsi="Arial" w:cs="Arial"/>
                <w:sz w:val="22"/>
                <w:szCs w:val="22"/>
              </w:rPr>
              <w:t xml:space="preserve"> Paul Hodgkinson</w:t>
            </w:r>
          </w:p>
        </w:tc>
      </w:tr>
      <w:tr w:rsidR="00EB3A51" w14:paraId="69D2AAE9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B3E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231F1" w14:textId="410DBD75" w:rsidR="00EB3A51" w:rsidRDefault="00EB3A51">
            <w:pPr>
              <w:ind w:left="40" w:hanging="40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Declaration of Interest for matters on the agenda </w:t>
            </w:r>
            <w:r w:rsidR="005E47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were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invited- </w:t>
            </w:r>
            <w:r w:rsidR="005E47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none</w:t>
            </w:r>
          </w:p>
        </w:tc>
      </w:tr>
      <w:tr w:rsidR="00EB3A51" w14:paraId="4BB5BFA7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C9E0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7036" w14:textId="472A0C64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Minutes of the previous Parish Council Meeting held on </w:t>
            </w:r>
            <w:r w:rsidR="0011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20</w:t>
            </w:r>
            <w:r w:rsidR="00117FBF" w:rsidRPr="00117FBF">
              <w:rPr>
                <w:rFonts w:ascii="Arial" w:eastAsia="Calibri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11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March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202</w:t>
            </w:r>
            <w:r w:rsidR="00117FBF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approved</w:t>
            </w:r>
            <w:r w:rsidR="005E47D3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FB4FC2" w14:paraId="518EB36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76E" w14:textId="77777777" w:rsidR="00FB4FC2" w:rsidRDefault="00FB4FC2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5ECB" w14:textId="77777777" w:rsidR="00FB4FC2" w:rsidRDefault="00FB4FC2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Public Participation </w:t>
            </w:r>
            <w:r w:rsidR="00210A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was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invited </w:t>
            </w:r>
          </w:p>
          <w:p w14:paraId="520F827F" w14:textId="77777777" w:rsidR="005E47D3" w:rsidRDefault="005E47D3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Members of the public spoke </w:t>
            </w:r>
            <w:r w:rsidR="00614E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regarding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the PIP item </w:t>
            </w:r>
            <w:r w:rsidR="00614E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on the agenda and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explained their objection</w:t>
            </w:r>
            <w:r w:rsidR="00614E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to the PLP application (they also provided written submissions)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7E5AF9B" w14:textId="59D80350" w:rsidR="00614E2D" w:rsidRDefault="00614E2D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Public session closed at 19.22</w:t>
            </w:r>
          </w:p>
        </w:tc>
      </w:tr>
      <w:tr w:rsidR="00FB4FC2" w14:paraId="03D447C0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CC07" w14:textId="77777777" w:rsidR="00FB4FC2" w:rsidRDefault="00FB4FC2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8AB7" w14:textId="77777777" w:rsidR="00FB4FC2" w:rsidRDefault="00FB4FC2" w:rsidP="00FB4FC2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Council approve</w:t>
            </w:r>
            <w:r w:rsidR="00210A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d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its response to planning application 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23/01339/P</w:t>
            </w:r>
            <w:r w:rsidR="005E47D3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I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P</w:t>
            </w:r>
            <w:r w:rsidRPr="00FB4FC2">
              <w:rPr>
                <w:rFonts w:ascii="Arial" w:hAnsi="Arial" w:cs="Arial"/>
                <w:b/>
                <w:bCs/>
              </w:rPr>
              <w:t xml:space="preserve"> 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Permission in principle for the erection of a single infill</w:t>
            </w:r>
            <w: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 xml:space="preserve"> 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dwelling and associated works at Farthings</w:t>
            </w:r>
            <w:r w:rsidR="00614E2D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>,</w:t>
            </w:r>
            <w:r w:rsidRPr="00FB4FC2"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  <w:t xml:space="preserve"> The Quarry Brockhampton</w:t>
            </w:r>
          </w:p>
          <w:p w14:paraId="62020DB2" w14:textId="7E233ED9" w:rsidR="00614E2D" w:rsidRPr="00FB4FC2" w:rsidRDefault="00614E2D" w:rsidP="00FB4FC2">
            <w:pPr>
              <w:rPr>
                <w:rFonts w:ascii="Arial" w:hAnsi="Arial" w:cs="Arial"/>
                <w:b/>
                <w:bCs/>
                <w:color w:val="1F1F1F"/>
                <w:shd w:val="clear" w:color="auto" w:fill="FFFFFF"/>
              </w:rPr>
            </w:pP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Council </w:t>
            </w:r>
            <w:r w:rsidR="00EB1043">
              <w:rPr>
                <w:rFonts w:ascii="Arial" w:hAnsi="Arial" w:cs="Arial"/>
                <w:color w:val="1F1F1F"/>
                <w:shd w:val="clear" w:color="auto" w:fill="FFFFFF"/>
              </w:rPr>
              <w:t>agreed</w:t>
            </w:r>
            <w:r>
              <w:rPr>
                <w:rFonts w:ascii="Arial" w:hAnsi="Arial" w:cs="Arial"/>
                <w:color w:val="1F1F1F"/>
                <w:shd w:val="clear" w:color="auto" w:fill="FFFFFF"/>
              </w:rPr>
              <w:t xml:space="preserve"> objection on the basis that the application does not meet CDC planning </w:t>
            </w:r>
            <w:r w:rsidR="00EB1043">
              <w:rPr>
                <w:rFonts w:ascii="Arial" w:hAnsi="Arial" w:cs="Arial"/>
                <w:color w:val="1F1F1F"/>
                <w:shd w:val="clear" w:color="auto" w:fill="FFFFFF"/>
              </w:rPr>
              <w:t xml:space="preserve">framework, the Council also objects to the specification location of this application. </w:t>
            </w:r>
          </w:p>
        </w:tc>
      </w:tr>
      <w:tr w:rsidR="00EB3A51" w14:paraId="53FAE061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4336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246B" w14:textId="6210D967" w:rsidR="00EB3A51" w:rsidRDefault="00EB3A5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210A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delegation to Clerk of authority to make submission of comments on planning matters where no meeting of the Council </w:t>
            </w:r>
            <w:r w:rsidR="00614E2D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can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be held</w:t>
            </w:r>
          </w:p>
        </w:tc>
      </w:tr>
      <w:tr w:rsidR="00EB3A51" w14:paraId="13FEE0BC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DC54" w14:textId="77777777" w:rsidR="00EB3A51" w:rsidRDefault="00EB3A51" w:rsidP="001F4B4E">
            <w:pPr>
              <w:pStyle w:val="ListParagraph"/>
              <w:numPr>
                <w:ilvl w:val="0"/>
                <w:numId w:val="23"/>
              </w:numPr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75C5B" w14:textId="718CF00B" w:rsidR="00EB3A51" w:rsidRDefault="00EB3A5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210A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agreed no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changes are required to standing orders or financial regulations</w:t>
            </w:r>
          </w:p>
        </w:tc>
      </w:tr>
      <w:tr w:rsidR="00EB3A51" w14:paraId="362F51F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3F53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162" w14:textId="1ECA2DCF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a</w:t>
            </w:r>
            <w:r w:rsidR="00210AD4">
              <w:rPr>
                <w:rStyle w:val="Strong"/>
                <w:rFonts w:eastAsia="Calibri"/>
              </w:rPr>
              <w:t xml:space="preserve">greed </w:t>
            </w:r>
            <w:r w:rsidR="00EB1043">
              <w:rPr>
                <w:rStyle w:val="Strong"/>
                <w:rFonts w:eastAsia="Calibri"/>
              </w:rPr>
              <w:t>to add Defibrillator (</w:t>
            </w:r>
            <w:proofErr w:type="spellStart"/>
            <w:r w:rsidR="00EB1043">
              <w:rPr>
                <w:rStyle w:val="Strong"/>
                <w:rFonts w:eastAsia="Calibri"/>
              </w:rPr>
              <w:t>Sevenhampton</w:t>
            </w:r>
            <w:proofErr w:type="spellEnd"/>
            <w:r w:rsidR="00EB1043">
              <w:rPr>
                <w:rStyle w:val="Strong"/>
                <w:rFonts w:eastAsia="Calibri"/>
              </w:rPr>
              <w:t>)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the asset register </w:t>
            </w:r>
          </w:p>
        </w:tc>
      </w:tr>
      <w:tr w:rsidR="00EB3A51" w14:paraId="1C9AD5E0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4940" w14:textId="77777777" w:rsidR="00EB3A51" w:rsidRDefault="00EB3A51" w:rsidP="001F4B4E">
            <w:pPr>
              <w:pStyle w:val="ListParagraph"/>
              <w:numPr>
                <w:ilvl w:val="0"/>
                <w:numId w:val="2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FD21" w14:textId="1C5B2209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review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representation on outside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organisations</w:t>
            </w:r>
            <w:proofErr w:type="spellEnd"/>
            <w:r w:rsidR="00EB1043">
              <w:rPr>
                <w:rStyle w:val="Strong"/>
                <w:rFonts w:ascii="Arial" w:eastAsia="Calibri" w:hAnsi="Arial" w:cs="Arial"/>
                <w:sz w:val="22"/>
                <w:szCs w:val="22"/>
              </w:rPr>
              <w:t>,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such as </w:t>
            </w:r>
            <w:r w:rsidR="00EB1043">
              <w:rPr>
                <w:rStyle w:val="Strong"/>
                <w:rFonts w:ascii="Arial" w:eastAsia="Calibri" w:hAnsi="Arial" w:cs="Arial"/>
                <w:sz w:val="22"/>
                <w:szCs w:val="22"/>
              </w:rPr>
              <w:t>“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No Crash group</w:t>
            </w:r>
            <w:r w:rsidR="00EB1043">
              <w:rPr>
                <w:rStyle w:val="Strong"/>
                <w:rFonts w:ascii="Arial" w:eastAsia="Calibri" w:hAnsi="Arial" w:cs="Arial"/>
                <w:sz w:val="22"/>
                <w:szCs w:val="22"/>
              </w:rPr>
              <w:t>”- Cllr Jenkins, Cllr Boyd – Village Hall trustee management committee</w:t>
            </w:r>
          </w:p>
        </w:tc>
      </w:tr>
      <w:tr w:rsidR="00EB3A51" w14:paraId="6BAA8D4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A1A7" w14:textId="77777777" w:rsidR="00EB3A51" w:rsidRDefault="00EB3A51" w:rsidP="001F4B4E">
            <w:pPr>
              <w:pStyle w:val="ListParagraph"/>
              <w:numPr>
                <w:ilvl w:val="0"/>
                <w:numId w:val="2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751D" w14:textId="59A7A3B8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</w:t>
            </w:r>
            <w:r>
              <w:rPr>
                <w:rStyle w:val="Strong"/>
                <w:rFonts w:eastAsia="Calibri"/>
              </w:rPr>
              <w:t>ouncil review</w:t>
            </w:r>
            <w:r w:rsidR="00210AD4">
              <w:rPr>
                <w:rStyle w:val="Strong"/>
                <w:rFonts w:eastAsia="Calibri"/>
              </w:rPr>
              <w:t>ed</w:t>
            </w:r>
            <w:r>
              <w:rPr>
                <w:rStyle w:val="Strong"/>
                <w:rFonts w:eastAsia="Calibri"/>
              </w:rPr>
              <w:t xml:space="preserve"> any lead </w:t>
            </w:r>
            <w:proofErr w:type="spellStart"/>
            <w:r>
              <w:rPr>
                <w:rStyle w:val="Strong"/>
                <w:rFonts w:eastAsia="Calibri"/>
              </w:rPr>
              <w:t>Councillor</w:t>
            </w:r>
            <w:proofErr w:type="spellEnd"/>
            <w:r>
              <w:rPr>
                <w:rStyle w:val="Strong"/>
                <w:rFonts w:eastAsia="Calibri"/>
              </w:rPr>
              <w:t xml:space="preserve"> roles</w:t>
            </w:r>
            <w:r w:rsidR="00EB1043">
              <w:rPr>
                <w:rStyle w:val="Strong"/>
                <w:rFonts w:eastAsia="Calibri"/>
              </w:rPr>
              <w:t>- Cllr Boyd -planning</w:t>
            </w:r>
          </w:p>
        </w:tc>
      </w:tr>
      <w:tr w:rsidR="00EB3A51" w14:paraId="195C5537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FD40" w14:textId="77777777" w:rsidR="00EB3A51" w:rsidRDefault="00EB3A51" w:rsidP="001F4B4E">
            <w:pPr>
              <w:pStyle w:val="ListParagraph"/>
              <w:numPr>
                <w:ilvl w:val="0"/>
                <w:numId w:val="2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F22F1" w14:textId="422B90B4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4D564A">
              <w:rPr>
                <w:rStyle w:val="Strong"/>
                <w:rFonts w:ascii="Arial" w:eastAsia="Calibri" w:hAnsi="Arial" w:cs="Arial"/>
                <w:sz w:val="22"/>
                <w:szCs w:val="22"/>
              </w:rPr>
              <w:t>agreed to inform insurance company of the additional defibrillator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insurance policy for the coming year</w:t>
            </w:r>
          </w:p>
        </w:tc>
      </w:tr>
      <w:tr w:rsidR="00EB3A51" w14:paraId="6230ECE5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468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60D1" w14:textId="242CD2FB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Council 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agreed no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changes are required to banking mandate </w:t>
            </w:r>
          </w:p>
        </w:tc>
      </w:tr>
      <w:tr w:rsidR="00EB3A51" w14:paraId="260E82E4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E529" w14:textId="77777777" w:rsidR="00EB3A51" w:rsidRDefault="00EB3A51" w:rsidP="001F4B4E">
            <w:pPr>
              <w:pStyle w:val="ListParagraph"/>
              <w:numPr>
                <w:ilvl w:val="0"/>
                <w:numId w:val="23"/>
              </w:numPr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12D0" w14:textId="0708B3F1" w:rsidR="00EB3A51" w:rsidRDefault="00EB3A51">
            <w:pPr>
              <w:rPr>
                <w:rFonts w:eastAsia="Calibri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Council </w:t>
            </w:r>
            <w:r w:rsidR="00210A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</w:t>
            </w:r>
            <w:r w:rsidR="00210AD4">
              <w:rPr>
                <w:rFonts w:eastAsia="Calibri"/>
              </w:rPr>
              <w:t>greed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</w:t>
            </w:r>
            <w:r w:rsidR="00210A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n</w:t>
            </w:r>
            <w:r w:rsidR="00210AD4">
              <w:rPr>
                <w:rFonts w:eastAsia="Calibri"/>
              </w:rPr>
              <w:t>o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changes are required to its Complaints,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Freedom of Information or Data protection policies</w:t>
            </w: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procedure</w:t>
            </w:r>
          </w:p>
        </w:tc>
      </w:tr>
      <w:tr w:rsidR="00EB3A51" w14:paraId="539B2EC0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29B1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eastAsia="Calibri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1C02" w14:textId="66BB3E5E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approve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its independent internal auditor</w:t>
            </w:r>
            <w:r w:rsidR="004D564A">
              <w:rPr>
                <w:rStyle w:val="Strong"/>
                <w:rFonts w:ascii="Arial" w:eastAsia="Calibri" w:hAnsi="Arial" w:cs="Arial"/>
                <w:sz w:val="22"/>
                <w:szCs w:val="22"/>
              </w:rPr>
              <w:t>- as previous years</w:t>
            </w:r>
          </w:p>
        </w:tc>
      </w:tr>
      <w:tr w:rsidR="00EB3A51" w14:paraId="01BC5F84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542B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B5FC" w14:textId="10A928EF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confirm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ed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 wishes to renew its subscription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GAPTC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and contracts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for grass cutting &amp; PATA payroll</w:t>
            </w:r>
          </w:p>
        </w:tc>
      </w:tr>
      <w:tr w:rsidR="00EB3A51" w14:paraId="7C13207B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95C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F2B1" w14:textId="6CFEEB74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approve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the financial reports and payment list as attached</w:t>
            </w:r>
          </w:p>
        </w:tc>
      </w:tr>
      <w:tr w:rsidR="00EB3A51" w14:paraId="34DB79DF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F7A9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6D44E" w14:textId="33D875E1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approve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its AGAR completion and delegate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the Chair of </w:t>
            </w:r>
            <w:r w:rsidR="004D564A">
              <w:rPr>
                <w:rStyle w:val="Strong"/>
                <w:rFonts w:ascii="Arial" w:eastAsia="Calibri" w:hAnsi="Arial" w:cs="Arial"/>
                <w:sz w:val="22"/>
                <w:szCs w:val="22"/>
              </w:rPr>
              <w:t>meeting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to sign the appropriate forms</w:t>
            </w:r>
          </w:p>
        </w:tc>
      </w:tr>
      <w:tr w:rsidR="00EB3A51" w14:paraId="273210C9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7F71" w14:textId="77777777" w:rsidR="00EB3A51" w:rsidRDefault="00EB3A51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CCD04" w14:textId="6D5E40E8" w:rsidR="00EB3A51" w:rsidRDefault="00EB3A51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 agree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that its meeting schedule shall remain as 3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="004D564A">
              <w:rPr>
                <w:rStyle w:val="Strong"/>
                <w:rFonts w:ascii="Arial" w:eastAsia="Calibri" w:hAnsi="Arial" w:cs="Arial"/>
                <w:sz w:val="22"/>
                <w:szCs w:val="22"/>
              </w:rPr>
              <w:t>Monday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of July, September, November, January, March </w:t>
            </w:r>
            <w:r w:rsidR="00DA30D5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May </w:t>
            </w: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commencing at 7.30pm </w:t>
            </w:r>
          </w:p>
        </w:tc>
      </w:tr>
      <w:tr w:rsidR="00117FBF" w14:paraId="3087B745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B925" w14:textId="77777777" w:rsidR="00117FBF" w:rsidRDefault="00117FBF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94CF" w14:textId="361B9767" w:rsidR="00117FBF" w:rsidRDefault="00117FBF" w:rsidP="00CC3D6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Update on banking correspondence</w:t>
            </w:r>
            <w:r w:rsidR="00DA30D5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</w:t>
            </w:r>
            <w:r w:rsidR="00DA30D5">
              <w:rPr>
                <w:rFonts w:eastAsia="Calibri"/>
              </w:rPr>
              <w:t xml:space="preserve"> Clerk to write formally and to attend the branch with correspondence and to seek details of complaint process to banking ombudsmen</w:t>
            </w:r>
          </w:p>
        </w:tc>
      </w:tr>
      <w:tr w:rsidR="00117FBF" w14:paraId="3B4A786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6BBB" w14:textId="77777777" w:rsidR="00117FBF" w:rsidRDefault="00117FBF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7E0" w14:textId="65D57166" w:rsidR="00117FBF" w:rsidRDefault="00117FBF" w:rsidP="00CC3D6C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Update on asset of community value request</w:t>
            </w:r>
            <w:r w:rsidR="00210AD4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-</w:t>
            </w:r>
            <w:r w:rsidR="00210AD4">
              <w:rPr>
                <w:rFonts w:eastAsia="Calibri"/>
              </w:rPr>
              <w:t xml:space="preserve"> </w:t>
            </w:r>
            <w:r w:rsidR="00DA30D5">
              <w:rPr>
                <w:rFonts w:eastAsia="Calibri"/>
              </w:rPr>
              <w:t>clerk has requested</w:t>
            </w:r>
            <w:r w:rsidR="00196AFE">
              <w:rPr>
                <w:rFonts w:eastAsia="Calibri"/>
              </w:rPr>
              <w:t xml:space="preserve"> an update but</w:t>
            </w:r>
            <w:r w:rsidR="00DA30D5">
              <w:rPr>
                <w:rFonts w:eastAsia="Calibri"/>
              </w:rPr>
              <w:t xml:space="preserve"> </w:t>
            </w:r>
            <w:r w:rsidR="00210AD4">
              <w:rPr>
                <w:rFonts w:eastAsia="Calibri"/>
              </w:rPr>
              <w:t xml:space="preserve">no update </w:t>
            </w:r>
            <w:r w:rsidR="00DA30D5">
              <w:rPr>
                <w:rFonts w:eastAsia="Calibri"/>
              </w:rPr>
              <w:t xml:space="preserve">yet </w:t>
            </w:r>
            <w:r w:rsidR="00210AD4">
              <w:rPr>
                <w:rFonts w:eastAsia="Calibri"/>
              </w:rPr>
              <w:t>available</w:t>
            </w:r>
          </w:p>
        </w:tc>
      </w:tr>
      <w:tr w:rsidR="00CC3D6C" w14:paraId="034BD799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AC16" w14:textId="77777777" w:rsidR="00CC3D6C" w:rsidRDefault="00CC3D6C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A342" w14:textId="31A539EB" w:rsidR="00CC3D6C" w:rsidRDefault="00CC3D6C" w:rsidP="00CC3D6C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received from County </w:t>
            </w:r>
            <w:proofErr w:type="spellStart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Hodgkinson </w:t>
            </w:r>
            <w:r w:rsidR="00210AD4">
              <w:rPr>
                <w:rStyle w:val="Strong"/>
                <w:rFonts w:ascii="Arial" w:eastAsia="Calibri" w:hAnsi="Arial" w:cs="Arial"/>
                <w:sz w:val="22"/>
                <w:szCs w:val="22"/>
              </w:rPr>
              <w:t>and distributed</w:t>
            </w:r>
          </w:p>
        </w:tc>
      </w:tr>
      <w:tr w:rsidR="00CC3D6C" w14:paraId="02C9DD0E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36DD" w14:textId="77777777" w:rsidR="00CC3D6C" w:rsidRDefault="00CC3D6C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8292" w14:textId="01FADDA4" w:rsidR="00CC3D6C" w:rsidRDefault="00210AD4" w:rsidP="00CC3D6C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No </w:t>
            </w:r>
            <w:r w:rsidR="00CC3D6C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Report received from District </w:t>
            </w:r>
            <w:proofErr w:type="spellStart"/>
            <w:r w:rsidR="00CC3D6C">
              <w:rPr>
                <w:rStyle w:val="Strong"/>
                <w:rFonts w:ascii="Arial" w:eastAsia="Calibri" w:hAnsi="Arial" w:cs="Arial"/>
                <w:sz w:val="22"/>
                <w:szCs w:val="22"/>
              </w:rPr>
              <w:t>Councillor</w:t>
            </w:r>
            <w:proofErr w:type="spellEnd"/>
            <w:r w:rsidR="00CC3D6C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CC3D6C">
              <w:rPr>
                <w:rStyle w:val="Strong"/>
                <w:rFonts w:ascii="Arial" w:eastAsia="Calibri" w:hAnsi="Arial" w:cs="Arial"/>
                <w:sz w:val="22"/>
                <w:szCs w:val="22"/>
              </w:rPr>
              <w:t>T</w:t>
            </w:r>
            <w:r w:rsidR="00CC3D6C">
              <w:rPr>
                <w:rStyle w:val="Strong"/>
                <w:rFonts w:eastAsia="Calibri"/>
              </w:rPr>
              <w:t>heyer</w:t>
            </w:r>
            <w:proofErr w:type="spellEnd"/>
            <w:r w:rsidR="00CC3D6C">
              <w:rPr>
                <w:rStyle w:val="Strong"/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DA30D5" w14:paraId="13A00B1C" w14:textId="77777777" w:rsidTr="00EB3A51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86D2" w14:textId="77777777" w:rsidR="00DA30D5" w:rsidRDefault="00DA30D5" w:rsidP="001F4B4E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right"/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F41B" w14:textId="77777777" w:rsidR="00DA30D5" w:rsidRDefault="00DA30D5" w:rsidP="00CC3D6C">
            <w:pPr>
              <w:rPr>
                <w:rStyle w:val="Strong"/>
                <w:rFonts w:ascii="Arial" w:eastAsia="Calibri" w:hAnsi="Arial" w:cs="Arial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A</w:t>
            </w:r>
            <w:r>
              <w:rPr>
                <w:rStyle w:val="Strong"/>
                <w:rFonts w:ascii="Arial" w:eastAsia="Calibri" w:hAnsi="Arial" w:cs="Arial"/>
              </w:rPr>
              <w:t>OB for information- update from Cllr Boyd on planning permissions permitted</w:t>
            </w:r>
          </w:p>
          <w:p w14:paraId="5636E946" w14:textId="277CFDBA" w:rsidR="00DA30D5" w:rsidRDefault="00DA30D5" w:rsidP="00CC3D6C">
            <w:pPr>
              <w:rPr>
                <w:rStyle w:val="Strong"/>
                <w:rFonts w:ascii="Arial" w:eastAsia="Calibri" w:hAnsi="Arial" w:cs="Arial"/>
                <w:sz w:val="22"/>
                <w:szCs w:val="22"/>
              </w:rPr>
            </w:pPr>
            <w:r>
              <w:rPr>
                <w:rStyle w:val="Strong"/>
                <w:rFonts w:ascii="Arial" w:eastAsia="Calibri" w:hAnsi="Arial" w:cs="Arial"/>
                <w:sz w:val="22"/>
                <w:szCs w:val="22"/>
              </w:rPr>
              <w:t>Close of business at 20.00pm</w:t>
            </w:r>
          </w:p>
        </w:tc>
      </w:tr>
    </w:tbl>
    <w:p w14:paraId="0F9ABA0A" w14:textId="77777777" w:rsidR="00EB3A51" w:rsidRDefault="00EB3A51" w:rsidP="00EB3A51">
      <w:pPr>
        <w:pStyle w:val="Title"/>
        <w:rPr>
          <w:sz w:val="28"/>
          <w:szCs w:val="28"/>
        </w:rPr>
      </w:pPr>
    </w:p>
    <w:p w14:paraId="3DDFD79D" w14:textId="77777777" w:rsidR="00EB3A51" w:rsidRDefault="00EB3A51" w:rsidP="00EB3A51">
      <w:pPr>
        <w:pStyle w:val="Title"/>
        <w:rPr>
          <w:sz w:val="28"/>
          <w:szCs w:val="28"/>
        </w:rPr>
      </w:pPr>
    </w:p>
    <w:p w14:paraId="4F5F66EA" w14:textId="77777777" w:rsidR="00EB3A51" w:rsidRDefault="00EB3A51" w:rsidP="00EB3A51">
      <w:pPr>
        <w:pStyle w:val="Title"/>
        <w:rPr>
          <w:sz w:val="28"/>
          <w:szCs w:val="28"/>
        </w:rPr>
      </w:pPr>
    </w:p>
    <w:p w14:paraId="26CC2A9E" w14:textId="77777777" w:rsidR="00EB3A51" w:rsidRDefault="00EB3A51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75C5624" w14:textId="77777777" w:rsidR="00EB3A51" w:rsidRDefault="00EB3A51" w:rsidP="00A30A26">
      <w:pPr>
        <w:tabs>
          <w:tab w:val="left" w:pos="1481"/>
          <w:tab w:val="center" w:pos="5400"/>
        </w:tabs>
        <w:jc w:val="center"/>
        <w:rPr>
          <w:rFonts w:ascii="Arial" w:hAnsi="Arial" w:cs="Arial"/>
          <w:b/>
        </w:rPr>
      </w:pPr>
    </w:p>
    <w:p w14:paraId="044570B6" w14:textId="77777777" w:rsidR="00A55044" w:rsidRDefault="00A55044">
      <w:pPr>
        <w:rPr>
          <w:rFonts w:ascii="Arial" w:hAnsi="Arial" w:cs="Arial"/>
          <w:b/>
        </w:rPr>
      </w:pPr>
    </w:p>
    <w:p w14:paraId="1F88652D" w14:textId="77777777" w:rsidR="00A55044" w:rsidRDefault="00A55044">
      <w:pPr>
        <w:rPr>
          <w:rFonts w:ascii="Arial" w:hAnsi="Arial" w:cs="Arial"/>
          <w:b/>
        </w:rPr>
      </w:pPr>
    </w:p>
    <w:p w14:paraId="61669FB1" w14:textId="15901B41" w:rsidR="00A55044" w:rsidRDefault="001F4B4E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4725BF6" wp14:editId="381C5135">
            <wp:extent cx="6743032" cy="3962400"/>
            <wp:effectExtent l="0" t="0" r="1270" b="0"/>
            <wp:docPr id="20527148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14811" name=""/>
                    <pic:cNvPicPr/>
                  </pic:nvPicPr>
                  <pic:blipFill rotWithShape="1">
                    <a:blip r:embed="rId5"/>
                    <a:srcRect l="16838" t="20345" r="20822" b="7172"/>
                    <a:stretch/>
                  </pic:blipFill>
                  <pic:spPr bwMode="auto">
                    <a:xfrm>
                      <a:off x="0" y="0"/>
                      <a:ext cx="6746755" cy="3964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A923D0" w14:textId="77777777" w:rsidR="001F4B4E" w:rsidRDefault="001F4B4E">
      <w:pPr>
        <w:rPr>
          <w:rFonts w:ascii="Arial" w:hAnsi="Arial" w:cs="Arial"/>
          <w:b/>
        </w:rPr>
      </w:pPr>
    </w:p>
    <w:p w14:paraId="28CD7709" w14:textId="77777777" w:rsidR="001F4B4E" w:rsidRDefault="001F4B4E">
      <w:pPr>
        <w:rPr>
          <w:rFonts w:ascii="Arial" w:hAnsi="Arial" w:cs="Arial"/>
          <w:b/>
        </w:rPr>
      </w:pPr>
    </w:p>
    <w:p w14:paraId="0C1E8F59" w14:textId="77777777" w:rsidR="001F4B4E" w:rsidRDefault="001F4B4E">
      <w:pPr>
        <w:rPr>
          <w:rFonts w:ascii="Arial" w:hAnsi="Arial" w:cs="Arial"/>
          <w:b/>
        </w:rPr>
      </w:pPr>
    </w:p>
    <w:p w14:paraId="0E063B2B" w14:textId="77777777" w:rsidR="001F4B4E" w:rsidRDefault="001F4B4E">
      <w:pPr>
        <w:rPr>
          <w:rFonts w:ascii="Arial" w:hAnsi="Arial" w:cs="Arial"/>
          <w:b/>
        </w:rPr>
      </w:pPr>
    </w:p>
    <w:p w14:paraId="4C942677" w14:textId="77777777" w:rsidR="001F4B4E" w:rsidRDefault="001F4B4E">
      <w:pPr>
        <w:rPr>
          <w:rFonts w:ascii="Arial" w:hAnsi="Arial" w:cs="Arial"/>
          <w:b/>
        </w:rPr>
      </w:pPr>
    </w:p>
    <w:p w14:paraId="46AAA312" w14:textId="77777777" w:rsidR="001F4B4E" w:rsidRDefault="001F4B4E">
      <w:pPr>
        <w:rPr>
          <w:rFonts w:ascii="Arial" w:hAnsi="Arial" w:cs="Arial"/>
          <w:b/>
        </w:rPr>
      </w:pPr>
    </w:p>
    <w:p w14:paraId="7539FB6C" w14:textId="77777777" w:rsidR="001F4B4E" w:rsidRDefault="001F4B4E">
      <w:pPr>
        <w:rPr>
          <w:rFonts w:ascii="Arial" w:hAnsi="Arial" w:cs="Arial"/>
          <w:b/>
        </w:rPr>
      </w:pPr>
    </w:p>
    <w:p w14:paraId="67E93E7D" w14:textId="77777777" w:rsidR="001F4B4E" w:rsidRDefault="001F4B4E">
      <w:pPr>
        <w:rPr>
          <w:rFonts w:ascii="Arial" w:hAnsi="Arial" w:cs="Arial"/>
          <w:b/>
        </w:rPr>
      </w:pPr>
    </w:p>
    <w:p w14:paraId="4FD740A4" w14:textId="77777777" w:rsidR="001F4B4E" w:rsidRDefault="001F4B4E">
      <w:pPr>
        <w:rPr>
          <w:rFonts w:ascii="Arial" w:hAnsi="Arial" w:cs="Arial"/>
          <w:b/>
        </w:rPr>
      </w:pPr>
    </w:p>
    <w:p w14:paraId="094814BD" w14:textId="77777777" w:rsidR="001F4B4E" w:rsidRDefault="001F4B4E">
      <w:pPr>
        <w:rPr>
          <w:rFonts w:ascii="Arial" w:hAnsi="Arial" w:cs="Arial"/>
          <w:b/>
        </w:rPr>
      </w:pPr>
    </w:p>
    <w:p w14:paraId="46621EBA" w14:textId="77777777" w:rsidR="001F4B4E" w:rsidRDefault="001F4B4E">
      <w:pPr>
        <w:rPr>
          <w:rFonts w:ascii="Arial" w:hAnsi="Arial" w:cs="Arial"/>
          <w:b/>
        </w:rPr>
      </w:pPr>
    </w:p>
    <w:p w14:paraId="11D9FF79" w14:textId="77777777" w:rsidR="001F4B4E" w:rsidRDefault="001F4B4E">
      <w:pPr>
        <w:rPr>
          <w:rFonts w:ascii="Arial" w:hAnsi="Arial" w:cs="Arial"/>
          <w:b/>
        </w:rPr>
      </w:pPr>
    </w:p>
    <w:p w14:paraId="37581413" w14:textId="77777777" w:rsidR="001F4B4E" w:rsidRDefault="001F4B4E">
      <w:pPr>
        <w:rPr>
          <w:rFonts w:ascii="Arial" w:hAnsi="Arial" w:cs="Arial"/>
          <w:b/>
        </w:rPr>
      </w:pPr>
    </w:p>
    <w:p w14:paraId="0031E692" w14:textId="77777777" w:rsidR="001F4B4E" w:rsidRDefault="001F4B4E">
      <w:pPr>
        <w:rPr>
          <w:rFonts w:ascii="Arial" w:hAnsi="Arial" w:cs="Arial"/>
          <w:b/>
        </w:rPr>
      </w:pPr>
    </w:p>
    <w:p w14:paraId="2245DAFA" w14:textId="77777777" w:rsidR="001F4B4E" w:rsidRDefault="001F4B4E">
      <w:pPr>
        <w:rPr>
          <w:rFonts w:ascii="Arial" w:hAnsi="Arial" w:cs="Arial"/>
          <w:b/>
        </w:rPr>
      </w:pPr>
    </w:p>
    <w:p w14:paraId="3111262C" w14:textId="77777777" w:rsidR="001F4B4E" w:rsidRDefault="001F4B4E">
      <w:pPr>
        <w:rPr>
          <w:rFonts w:ascii="Arial" w:hAnsi="Arial" w:cs="Arial"/>
          <w:b/>
        </w:rPr>
      </w:pPr>
    </w:p>
    <w:p w14:paraId="550CD824" w14:textId="77777777" w:rsidR="001F4B4E" w:rsidRDefault="001F4B4E">
      <w:pPr>
        <w:rPr>
          <w:rFonts w:ascii="Arial" w:hAnsi="Arial" w:cs="Arial"/>
          <w:b/>
        </w:rPr>
      </w:pPr>
    </w:p>
    <w:p w14:paraId="1784F661" w14:textId="77777777" w:rsidR="001F4B4E" w:rsidRDefault="001F4B4E">
      <w:pPr>
        <w:rPr>
          <w:rFonts w:ascii="Arial" w:hAnsi="Arial" w:cs="Arial"/>
          <w:b/>
        </w:rPr>
      </w:pPr>
    </w:p>
    <w:p w14:paraId="58E703AE" w14:textId="77777777" w:rsidR="001F4B4E" w:rsidRDefault="001F4B4E">
      <w:pPr>
        <w:rPr>
          <w:rFonts w:ascii="Arial" w:hAnsi="Arial" w:cs="Arial"/>
          <w:b/>
        </w:rPr>
      </w:pPr>
    </w:p>
    <w:p w14:paraId="1119BD92" w14:textId="77777777" w:rsidR="001F4B4E" w:rsidRDefault="001F4B4E">
      <w:pPr>
        <w:rPr>
          <w:rFonts w:ascii="Arial" w:hAnsi="Arial" w:cs="Arial"/>
          <w:b/>
        </w:rPr>
      </w:pPr>
    </w:p>
    <w:p w14:paraId="1AFD292C" w14:textId="77777777" w:rsidR="001F4B4E" w:rsidRDefault="001F4B4E">
      <w:pPr>
        <w:rPr>
          <w:rFonts w:ascii="Arial" w:hAnsi="Arial" w:cs="Arial"/>
          <w:b/>
        </w:rPr>
      </w:pPr>
    </w:p>
    <w:p w14:paraId="35648577" w14:textId="77777777" w:rsidR="001F4B4E" w:rsidRDefault="001F4B4E">
      <w:pPr>
        <w:rPr>
          <w:rFonts w:ascii="Arial" w:hAnsi="Arial" w:cs="Arial"/>
          <w:b/>
        </w:rPr>
      </w:pPr>
    </w:p>
    <w:p w14:paraId="0F5D6325" w14:textId="77777777" w:rsidR="001F4B4E" w:rsidRDefault="001F4B4E">
      <w:pPr>
        <w:rPr>
          <w:rFonts w:ascii="Arial" w:hAnsi="Arial" w:cs="Arial"/>
          <w:b/>
        </w:rPr>
      </w:pPr>
    </w:p>
    <w:p w14:paraId="04782A14" w14:textId="77777777" w:rsidR="001F4B4E" w:rsidRDefault="001F4B4E">
      <w:pPr>
        <w:rPr>
          <w:rFonts w:ascii="Arial" w:hAnsi="Arial" w:cs="Arial"/>
          <w:b/>
        </w:rPr>
      </w:pPr>
    </w:p>
    <w:p w14:paraId="3FA21D73" w14:textId="77777777" w:rsidR="001F4B4E" w:rsidRDefault="001F4B4E">
      <w:pPr>
        <w:rPr>
          <w:rFonts w:ascii="Arial" w:hAnsi="Arial" w:cs="Arial"/>
          <w:b/>
        </w:rPr>
      </w:pPr>
    </w:p>
    <w:p w14:paraId="2D74A926" w14:textId="77777777" w:rsidR="001F4B4E" w:rsidRDefault="001F4B4E">
      <w:pPr>
        <w:rPr>
          <w:rFonts w:ascii="Arial" w:hAnsi="Arial" w:cs="Arial"/>
          <w:b/>
        </w:rPr>
      </w:pPr>
    </w:p>
    <w:p w14:paraId="4ED8CEAD" w14:textId="77777777" w:rsidR="001F4B4E" w:rsidRDefault="001F4B4E">
      <w:pPr>
        <w:rPr>
          <w:rFonts w:ascii="Arial" w:hAnsi="Arial" w:cs="Arial"/>
          <w:b/>
        </w:rPr>
      </w:pPr>
    </w:p>
    <w:p w14:paraId="42E4172B" w14:textId="77777777" w:rsidR="001F4B4E" w:rsidRDefault="001F4B4E">
      <w:pPr>
        <w:rPr>
          <w:rFonts w:ascii="Arial" w:hAnsi="Arial" w:cs="Arial"/>
          <w:b/>
        </w:rPr>
      </w:pPr>
    </w:p>
    <w:p w14:paraId="0030C5CA" w14:textId="77777777" w:rsidR="001F4B4E" w:rsidRDefault="001F4B4E">
      <w:pPr>
        <w:rPr>
          <w:rFonts w:ascii="Arial" w:hAnsi="Arial" w:cs="Arial"/>
          <w:b/>
        </w:rPr>
      </w:pPr>
    </w:p>
    <w:p w14:paraId="0E4E28CA" w14:textId="77777777" w:rsidR="001F4B4E" w:rsidRDefault="001F4B4E">
      <w:pPr>
        <w:rPr>
          <w:rFonts w:ascii="Arial" w:hAnsi="Arial" w:cs="Arial"/>
          <w:b/>
        </w:rPr>
      </w:pPr>
    </w:p>
    <w:p w14:paraId="6ACF1BA8" w14:textId="77777777" w:rsidR="001F4B4E" w:rsidRDefault="001F4B4E">
      <w:pPr>
        <w:rPr>
          <w:rFonts w:ascii="Arial" w:hAnsi="Arial" w:cs="Arial"/>
          <w:b/>
        </w:rPr>
      </w:pPr>
    </w:p>
    <w:p w14:paraId="3BFE0C95" w14:textId="77777777" w:rsidR="001F4B4E" w:rsidRDefault="001F4B4E">
      <w:pPr>
        <w:rPr>
          <w:rFonts w:ascii="Arial" w:hAnsi="Arial" w:cs="Arial"/>
          <w:b/>
        </w:rPr>
      </w:pPr>
    </w:p>
    <w:bookmarkEnd w:id="0"/>
    <w:p w14:paraId="5F4D372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WILDLIFE AND COUNTRYSIDE ACT 1981 – SECTION 53</w:t>
      </w:r>
    </w:p>
    <w:p w14:paraId="304AEC6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DEFINITIVE MAP MODIFICATION ORDERS (DMMO)</w:t>
      </w:r>
    </w:p>
    <w:p w14:paraId="455CF01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GENERAL INFORMATION SHEET</w:t>
      </w:r>
    </w:p>
    <w:p w14:paraId="19733158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7338BD0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1. What is the Definitive Map and Statement?</w:t>
      </w:r>
    </w:p>
    <w:p w14:paraId="62B8C15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Definitive Map and Statement (the DM&amp;S) of Public Rights of Way is the legal</w:t>
      </w:r>
    </w:p>
    <w:p w14:paraId="64DEBE2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 of public rights of way in the county. Gloucestershire County Council is the</w:t>
      </w:r>
    </w:p>
    <w:p w14:paraId="50321FA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surveying authority responsible for maintaining the DM&amp;S as the accurate record of all</w:t>
      </w:r>
    </w:p>
    <w:p w14:paraId="2DF4638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public rights of way in the County.</w:t>
      </w:r>
    </w:p>
    <w:p w14:paraId="139B8F3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You can view the original Map at Shire Hall, Westgate Street, Gloucester, GL1 2TJ</w:t>
      </w:r>
    </w:p>
    <w:p w14:paraId="51D2AC1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during Shire Hall Reception open hours (no need to book an appointment).</w:t>
      </w:r>
    </w:p>
    <w:p w14:paraId="1A1FD5A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 electronic representation of the recorded rights of way is available online at</w:t>
      </w:r>
    </w:p>
    <w:p w14:paraId="52543A77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453B60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https://www.gloucestershire.gov.uk/highways/public-rights-of-way/definitive-map-and-</w:t>
      </w:r>
    </w:p>
    <w:p w14:paraId="1A7C143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associated-registers/. This is not the Definitive Map but our attempt to show the data in</w:t>
      </w:r>
    </w:p>
    <w:p w14:paraId="2520A015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6FAA032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 electronic format. The routes shown have been transposed from the original</w:t>
      </w:r>
    </w:p>
    <w:p w14:paraId="6847812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Definitive Map, which is at a published scale of 1:10,560; therefore, please make due</w:t>
      </w:r>
    </w:p>
    <w:p w14:paraId="1A327F6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allowance for any extra implied accuracy at the viewed scale.</w:t>
      </w:r>
    </w:p>
    <w:p w14:paraId="1E4F2C4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rights recorded on the Definitive Map &amp; Statement are as follows:</w:t>
      </w:r>
    </w:p>
    <w:p w14:paraId="5E63462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Footpath - right of way on foot only</w:t>
      </w:r>
    </w:p>
    <w:p w14:paraId="21886C7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Bridleway - right on foot and to lead or ride a horse; pedal cycles may be used on a</w:t>
      </w:r>
    </w:p>
    <w:p w14:paraId="09B5E09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bridleway</w:t>
      </w:r>
    </w:p>
    <w:p w14:paraId="2175755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Restricted Byway - carriageway which carries rights on foot, and to lead or ride a</w:t>
      </w:r>
    </w:p>
    <w:p w14:paraId="32227F5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horse, and for all non-mechanically propelled vehicles (for example, a bicycle or a</w:t>
      </w:r>
    </w:p>
    <w:p w14:paraId="707B06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horse and cart)</w:t>
      </w:r>
    </w:p>
    <w:p w14:paraId="3AB7AEB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Byway Open to All Traffic (BOAT) - special category of carriageway that usually has</w:t>
      </w:r>
    </w:p>
    <w:p w14:paraId="33B735D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character of a footpath or bridleway, and which carries a right on foot, to lead or</w:t>
      </w:r>
    </w:p>
    <w:p w14:paraId="169967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ride a horse, and a full vehicular right that includes motor vehicles</w:t>
      </w:r>
    </w:p>
    <w:p w14:paraId="161ADC8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2. What is a Modification Order?</w:t>
      </w:r>
    </w:p>
    <w:p w14:paraId="1F8B6F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Definitive Map Modification Order (DMMO) is a change to the Definitive Map &amp;</w:t>
      </w:r>
    </w:p>
    <w:p w14:paraId="4337D14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Statement of Public Rights of Way governed by a legal process, and must be based on</w:t>
      </w:r>
    </w:p>
    <w:p w14:paraId="4F6461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evidence:</w:t>
      </w:r>
    </w:p>
    <w:p w14:paraId="58F44AB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Public rights may exist over a route not shown on the DM&amp;S; higher rights may exist</w:t>
      </w:r>
    </w:p>
    <w:p w14:paraId="2EE22BB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over a route which is already shown; or rights may be shown which have been</w:t>
      </w:r>
    </w:p>
    <w:p w14:paraId="35B4B76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recorded incorrectly or in error.</w:t>
      </w:r>
    </w:p>
    <w:p w14:paraId="70ED61D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Modification Orders are not about whether it is a good thing or a bad thing that a right</w:t>
      </w:r>
    </w:p>
    <w:p w14:paraId="5DCEF9A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should be added or deleted, but about whether those </w:t>
      </w:r>
      <w:proofErr w:type="gramStart"/>
      <w:r w:rsidRPr="001F4B4E">
        <w:rPr>
          <w:rFonts w:ascii="Arial" w:hAnsi="Arial" w:cs="Arial"/>
          <w:b/>
        </w:rPr>
        <w:t>particular rights</w:t>
      </w:r>
      <w:proofErr w:type="gramEnd"/>
      <w:r w:rsidRPr="001F4B4E">
        <w:rPr>
          <w:rFonts w:ascii="Arial" w:hAnsi="Arial" w:cs="Arial"/>
          <w:b/>
        </w:rPr>
        <w:t xml:space="preserve"> exist.</w:t>
      </w:r>
    </w:p>
    <w:p w14:paraId="684D3ED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Section 31 of the Highways Act 1980 provides that where a way over land has</w:t>
      </w:r>
    </w:p>
    <w:p w14:paraId="76705B2D" w14:textId="77777777" w:rsidR="001F4B4E" w:rsidRPr="001F4B4E" w:rsidRDefault="001F4B4E" w:rsidP="001F4B4E">
      <w:pPr>
        <w:rPr>
          <w:rFonts w:ascii="Arial" w:hAnsi="Arial" w:cs="Arial"/>
          <w:b/>
        </w:rPr>
      </w:pPr>
      <w:proofErr w:type="gramStart"/>
      <w:r w:rsidRPr="001F4B4E">
        <w:rPr>
          <w:rFonts w:ascii="Arial" w:hAnsi="Arial" w:cs="Arial"/>
          <w:b/>
        </w:rPr>
        <w:t>actually</w:t>
      </w:r>
      <w:proofErr w:type="gramEnd"/>
      <w:r w:rsidRPr="001F4B4E">
        <w:rPr>
          <w:rFonts w:ascii="Arial" w:hAnsi="Arial" w:cs="Arial"/>
          <w:b/>
        </w:rPr>
        <w:t xml:space="preserve"> been enjoyed by the public as of right and without interruption for 20 years or</w:t>
      </w:r>
    </w:p>
    <w:p w14:paraId="4F66B97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more, the way is deemed to have been dedicated as a highway unless there is</w:t>
      </w:r>
    </w:p>
    <w:p w14:paraId="32E60EA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sufficient evidence that there was no intention during that period to dedicate it. (A</w:t>
      </w:r>
    </w:p>
    <w:p w14:paraId="3ECC0EC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lesser period may be considered under common law.)</w:t>
      </w:r>
    </w:p>
    <w:p w14:paraId="355EDAE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Therefore, the Council can only consider ‘legally relevant’ evidence, </w:t>
      </w:r>
      <w:proofErr w:type="gramStart"/>
      <w:r w:rsidRPr="001F4B4E">
        <w:rPr>
          <w:rFonts w:ascii="Arial" w:hAnsi="Arial" w:cs="Arial"/>
          <w:b/>
        </w:rPr>
        <w:t>i.e.</w:t>
      </w:r>
      <w:proofErr w:type="gramEnd"/>
      <w:r w:rsidRPr="001F4B4E">
        <w:rPr>
          <w:rFonts w:ascii="Arial" w:hAnsi="Arial" w:cs="Arial"/>
          <w:b/>
        </w:rPr>
        <w:t xml:space="preserve"> that relating to:</w:t>
      </w:r>
    </w:p>
    <w:p w14:paraId="1300B32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• The existence of the way - </w:t>
      </w:r>
      <w:proofErr w:type="gramStart"/>
      <w:r w:rsidRPr="001F4B4E">
        <w:rPr>
          <w:rFonts w:ascii="Arial" w:hAnsi="Arial" w:cs="Arial"/>
          <w:b/>
        </w:rPr>
        <w:t>whether or not</w:t>
      </w:r>
      <w:proofErr w:type="gramEnd"/>
      <w:r w:rsidRPr="001F4B4E">
        <w:rPr>
          <w:rFonts w:ascii="Arial" w:hAnsi="Arial" w:cs="Arial"/>
          <w:b/>
        </w:rPr>
        <w:t xml:space="preserve"> there is documentary evidence which shows that</w:t>
      </w:r>
    </w:p>
    <w:p w14:paraId="1CE498F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right of way for the public exists, or a history of use by members of the public sufficient to</w:t>
      </w:r>
    </w:p>
    <w:p w14:paraId="08CDC48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show that a right of way exists;</w:t>
      </w:r>
    </w:p>
    <w:p w14:paraId="58F945BC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6DF51D3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Page 2 of 5 </w:t>
      </w:r>
      <w:proofErr w:type="gramStart"/>
      <w:r w:rsidRPr="001F4B4E">
        <w:rPr>
          <w:rFonts w:ascii="Arial" w:hAnsi="Arial" w:cs="Arial"/>
          <w:b/>
        </w:rPr>
        <w:t>v.May</w:t>
      </w:r>
      <w:proofErr w:type="gramEnd"/>
      <w:r w:rsidRPr="001F4B4E">
        <w:rPr>
          <w:rFonts w:ascii="Arial" w:hAnsi="Arial" w:cs="Arial"/>
          <w:b/>
        </w:rPr>
        <w:t>2015_updated Nov2022</w:t>
      </w:r>
    </w:p>
    <w:p w14:paraId="6F6E40E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• The status of the way - </w:t>
      </w:r>
      <w:proofErr w:type="gramStart"/>
      <w:r w:rsidRPr="001F4B4E">
        <w:rPr>
          <w:rFonts w:ascii="Arial" w:hAnsi="Arial" w:cs="Arial"/>
          <w:b/>
        </w:rPr>
        <w:t>whether or not</w:t>
      </w:r>
      <w:proofErr w:type="gramEnd"/>
      <w:r w:rsidRPr="001F4B4E">
        <w:rPr>
          <w:rFonts w:ascii="Arial" w:hAnsi="Arial" w:cs="Arial"/>
          <w:b/>
        </w:rPr>
        <w:t xml:space="preserve"> there is evidence to show that the way has been</w:t>
      </w:r>
    </w:p>
    <w:p w14:paraId="73BD0F9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used, for example, by people on foot, horseback or in vehicles, and if so what the nature</w:t>
      </w:r>
    </w:p>
    <w:p w14:paraId="370B47A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and extent of that use is; and</w:t>
      </w:r>
    </w:p>
    <w:p w14:paraId="46C8B5F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precise route of the way</w:t>
      </w:r>
    </w:p>
    <w:p w14:paraId="1CFAD9C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The following factors cannot be </w:t>
      </w:r>
      <w:proofErr w:type="gramStart"/>
      <w:r w:rsidRPr="001F4B4E">
        <w:rPr>
          <w:rFonts w:ascii="Arial" w:hAnsi="Arial" w:cs="Arial"/>
          <w:b/>
        </w:rPr>
        <w:t>taken into account</w:t>
      </w:r>
      <w:proofErr w:type="gramEnd"/>
      <w:r w:rsidRPr="001F4B4E">
        <w:rPr>
          <w:rFonts w:ascii="Arial" w:hAnsi="Arial" w:cs="Arial"/>
          <w:b/>
        </w:rPr>
        <w:t>:</w:t>
      </w:r>
    </w:p>
    <w:p w14:paraId="5E8218A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suitability of the way for the use being claimed</w:t>
      </w:r>
    </w:p>
    <w:p w14:paraId="3FF8018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effect on the environment or on amenities in the area</w:t>
      </w:r>
    </w:p>
    <w:p w14:paraId="285F697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The existence (or not) of other rights of way in the immediate area</w:t>
      </w:r>
    </w:p>
    <w:p w14:paraId="6F5ECB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NB: If someone wishes to divert an existing public right of way, there are separate</w:t>
      </w:r>
    </w:p>
    <w:p w14:paraId="22A87D9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procedures under the provisions of the Highways Act 1980 which should be followed -</w:t>
      </w:r>
    </w:p>
    <w:p w14:paraId="34E5EE6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please email prow@gloucestershire.gov.uk for more information.</w:t>
      </w:r>
    </w:p>
    <w:p w14:paraId="73F6DCB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3. Who can apply for a DMMO?</w:t>
      </w:r>
    </w:p>
    <w:p w14:paraId="607F7F9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Anyone may apply for a Modification Order if they believe the DM&amp;S is inaccurate or</w:t>
      </w:r>
    </w:p>
    <w:p w14:paraId="164F064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incomplete. This includes national or local User Groups or a Parish Council.</w:t>
      </w:r>
    </w:p>
    <w:p w14:paraId="70B152C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4. Is there a charge to make a DMMO application?</w:t>
      </w:r>
    </w:p>
    <w:p w14:paraId="5DC236F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There is no charge for making a Modification Order application as, if successful, it is in</w:t>
      </w:r>
    </w:p>
    <w:p w14:paraId="7EC4BB3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effect a correction to the Definitive Map &amp; Statement.</w:t>
      </w:r>
    </w:p>
    <w:p w14:paraId="5C4EFA0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5. What evidence is required?</w:t>
      </w:r>
    </w:p>
    <w:p w14:paraId="5CD9EE1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Modification Order procedure is governed by the Wildlife and Countryside Act 1981</w:t>
      </w:r>
    </w:p>
    <w:p w14:paraId="2F8F367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which requires that the application must be accompanied by copies of any supporting</w:t>
      </w:r>
    </w:p>
    <w:p w14:paraId="2428DB0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evidence.</w:t>
      </w:r>
    </w:p>
    <w:p w14:paraId="4E67820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is important to submit as much evidence as possible in support of the application, as</w:t>
      </w:r>
    </w:p>
    <w:p w14:paraId="73F4CC6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the decision </w:t>
      </w:r>
      <w:proofErr w:type="gramStart"/>
      <w:r w:rsidRPr="001F4B4E">
        <w:rPr>
          <w:rFonts w:ascii="Arial" w:hAnsi="Arial" w:cs="Arial"/>
          <w:b/>
        </w:rPr>
        <w:t>whether or not</w:t>
      </w:r>
      <w:proofErr w:type="gramEnd"/>
      <w:r w:rsidRPr="001F4B4E">
        <w:rPr>
          <w:rFonts w:ascii="Arial" w:hAnsi="Arial" w:cs="Arial"/>
          <w:b/>
        </w:rPr>
        <w:t xml:space="preserve"> to make an Order will be made on the basis of the evidence</w:t>
      </w:r>
    </w:p>
    <w:p w14:paraId="1152F85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provided and any other available evidence. There are two kinds of evidence which may</w:t>
      </w:r>
    </w:p>
    <w:p w14:paraId="370E08E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be submitted: user evidence or documentary evidence (or a mixture of the two).</w:t>
      </w:r>
    </w:p>
    <w:p w14:paraId="30797EC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[</w:t>
      </w:r>
      <w:proofErr w:type="spellStart"/>
      <w:r w:rsidRPr="001F4B4E">
        <w:rPr>
          <w:rFonts w:ascii="Arial" w:hAnsi="Arial" w:cs="Arial"/>
          <w:b/>
        </w:rPr>
        <w:t>i</w:t>
      </w:r>
      <w:proofErr w:type="spellEnd"/>
      <w:r w:rsidRPr="001F4B4E">
        <w:rPr>
          <w:rFonts w:ascii="Arial" w:hAnsi="Arial" w:cs="Arial"/>
          <w:b/>
        </w:rPr>
        <w:t>] User Evidence</w:t>
      </w:r>
    </w:p>
    <w:p w14:paraId="400297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Most claims involving user evidence are considered under the provisions set out under</w:t>
      </w:r>
    </w:p>
    <w:p w14:paraId="3E82995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31 of the Highways Act 1980, where the public can acquire rights over a way if it</w:t>
      </w:r>
    </w:p>
    <w:p w14:paraId="3340E33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has been used for at least twenty years (a lesser period may be considered under</w:t>
      </w:r>
    </w:p>
    <w:p w14:paraId="5B5880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common law). The qualifying period of use under Section 31 of the Highways Act 1980</w:t>
      </w:r>
    </w:p>
    <w:p w14:paraId="6D4E522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is counted back from the date on which the public’s right was first brought in question.</w:t>
      </w:r>
    </w:p>
    <w:p w14:paraId="70B391E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general, use must be by ‘the public’ (rather than, say, by those working for the</w:t>
      </w:r>
    </w:p>
    <w:p w14:paraId="33F1AAB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landowner, or those with private easements/rights of access). The use by the public</w:t>
      </w:r>
    </w:p>
    <w:p w14:paraId="592F90F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must also be ‘as of right</w:t>
      </w:r>
      <w:proofErr w:type="gramStart"/>
      <w:r w:rsidRPr="001F4B4E">
        <w:rPr>
          <w:rFonts w:ascii="Arial" w:hAnsi="Arial" w:cs="Arial"/>
          <w:b/>
        </w:rPr>
        <w:t>’,</w:t>
      </w:r>
      <w:proofErr w:type="gramEnd"/>
      <w:r w:rsidRPr="001F4B4E">
        <w:rPr>
          <w:rFonts w:ascii="Arial" w:hAnsi="Arial" w:cs="Arial"/>
          <w:b/>
        </w:rPr>
        <w:t xml:space="preserve"> and without force, secrecy or permission.</w:t>
      </w:r>
    </w:p>
    <w:p w14:paraId="10DA179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claim may fail if there is sufficient evidence that there was no intention to dedicate it as</w:t>
      </w:r>
    </w:p>
    <w:p w14:paraId="19C717D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public during that period. Actions such as erecting signs stating no public right of way</w:t>
      </w:r>
    </w:p>
    <w:p w14:paraId="05E9E70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subsists, challenging people, submission of a Section 31(6) Highways Act 1980</w:t>
      </w:r>
    </w:p>
    <w:p w14:paraId="795198B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deposition, obstructing the route, or clear indication that use was by permission could all</w:t>
      </w:r>
    </w:p>
    <w:p w14:paraId="4A5B96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demonstrate a lack of intention to dedicate.</w:t>
      </w:r>
    </w:p>
    <w:p w14:paraId="36A0922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Evidence of use can be from individuals who have used a route over the whole</w:t>
      </w:r>
    </w:p>
    <w:p w14:paraId="4912FD9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qualifying period, or from </w:t>
      </w:r>
      <w:proofErr w:type="gramStart"/>
      <w:r w:rsidRPr="001F4B4E">
        <w:rPr>
          <w:rFonts w:ascii="Arial" w:hAnsi="Arial" w:cs="Arial"/>
          <w:b/>
        </w:rPr>
        <w:t>a number of</w:t>
      </w:r>
      <w:proofErr w:type="gramEnd"/>
      <w:r w:rsidRPr="001F4B4E">
        <w:rPr>
          <w:rFonts w:ascii="Arial" w:hAnsi="Arial" w:cs="Arial"/>
          <w:b/>
        </w:rPr>
        <w:t xml:space="preserve"> users whose use overlaps.</w:t>
      </w:r>
    </w:p>
    <w:p w14:paraId="78985303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6B5984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Page 3 of 5 </w:t>
      </w:r>
      <w:proofErr w:type="gramStart"/>
      <w:r w:rsidRPr="001F4B4E">
        <w:rPr>
          <w:rFonts w:ascii="Arial" w:hAnsi="Arial" w:cs="Arial"/>
          <w:b/>
        </w:rPr>
        <w:t>v.May</w:t>
      </w:r>
      <w:proofErr w:type="gramEnd"/>
      <w:r w:rsidRPr="001F4B4E">
        <w:rPr>
          <w:rFonts w:ascii="Arial" w:hAnsi="Arial" w:cs="Arial"/>
          <w:b/>
        </w:rPr>
        <w:t>2015_updated Nov2022</w:t>
      </w:r>
    </w:p>
    <w:p w14:paraId="7F9F646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User Evidence Statement forms in the prescribed format are available from the DMMO</w:t>
      </w:r>
    </w:p>
    <w:p w14:paraId="20DBE5B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Team. Each submitted form should be accompanied by a map on a scale of not less</w:t>
      </w:r>
    </w:p>
    <w:p w14:paraId="2F0861B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than 1:25,000; but a larger [more zoomed in] scale map is preferable to be able to mark</w:t>
      </w:r>
    </w:p>
    <w:p w14:paraId="6F9A7B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application route more accurately. The map should be marked by the User to show</w:t>
      </w:r>
    </w:p>
    <w:p w14:paraId="1488A5C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route they are referring to; the map should not be pre-marked by the Applicant. The</w:t>
      </w:r>
    </w:p>
    <w:p w14:paraId="594B65E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County Council can supply suitable location plans.</w:t>
      </w:r>
    </w:p>
    <w:p w14:paraId="3C904C3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[ii] Documentary Evidence</w:t>
      </w:r>
    </w:p>
    <w:p w14:paraId="06C9C8C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Documentary evidence may consist of, for example, old maps, parish records, estate</w:t>
      </w:r>
    </w:p>
    <w:p w14:paraId="062772F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records, photographs, </w:t>
      </w:r>
      <w:proofErr w:type="spellStart"/>
      <w:r w:rsidRPr="001F4B4E">
        <w:rPr>
          <w:rFonts w:ascii="Arial" w:hAnsi="Arial" w:cs="Arial"/>
          <w:b/>
        </w:rPr>
        <w:t>Inclosure</w:t>
      </w:r>
      <w:proofErr w:type="spellEnd"/>
      <w:r w:rsidRPr="001F4B4E">
        <w:rPr>
          <w:rFonts w:ascii="Arial" w:hAnsi="Arial" w:cs="Arial"/>
          <w:b/>
        </w:rPr>
        <w:t xml:space="preserve"> Awards, or Tithe Maps. Such documents may be found</w:t>
      </w:r>
    </w:p>
    <w:p w14:paraId="327292A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Gloucestershire Archives, National Archives, or other collections.</w:t>
      </w:r>
    </w:p>
    <w:p w14:paraId="7070BC2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Whilst the County Council will carry out a search of primary sources as part of its</w:t>
      </w:r>
    </w:p>
    <w:p w14:paraId="2FEDFEF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investigation of an application, the Applicant may wish to research the available records</w:t>
      </w:r>
    </w:p>
    <w:p w14:paraId="585A9CB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for the area in question in support of their application. Further information (if required)</w:t>
      </w:r>
    </w:p>
    <w:p w14:paraId="273A528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can be found in the Documentary Evidence Information Sheet.</w:t>
      </w:r>
    </w:p>
    <w:p w14:paraId="037BB95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6. How do I apply?</w:t>
      </w:r>
    </w:p>
    <w:p w14:paraId="3C81107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You should contact the DMMO Team in the first instance (contact details at the end of</w:t>
      </w:r>
    </w:p>
    <w:p w14:paraId="3E61C6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Sheet).</w:t>
      </w:r>
    </w:p>
    <w:p w14:paraId="4810AB9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would be helpful if you could provide a brief outline of why you think rights should be</w:t>
      </w:r>
    </w:p>
    <w:p w14:paraId="42930B7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recorded, and details of the approximate location of the route(s).</w:t>
      </w:r>
    </w:p>
    <w:p w14:paraId="1E2C48C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appropriate, you will be sent an application pack, which will include a Form 1, a Form</w:t>
      </w:r>
    </w:p>
    <w:p w14:paraId="23F18F2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2, a Form 3, blank location plans, and a supply of User Evidence Statement forms (if</w:t>
      </w:r>
    </w:p>
    <w:p w14:paraId="050DAB3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applicable):</w:t>
      </w:r>
    </w:p>
    <w:p w14:paraId="786EA4A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Form 1 [Form of Application for Modification Order]</w:t>
      </w:r>
    </w:p>
    <w:p w14:paraId="47AFEA5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should be completed by the Applicant to describe the change being requesting.</w:t>
      </w:r>
    </w:p>
    <w:p w14:paraId="42BF057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should be returned to the DMMO Team with a map clearly showing the route in</w:t>
      </w:r>
    </w:p>
    <w:p w14:paraId="3541A6F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question and copies of the evidence supporting the application.</w:t>
      </w:r>
    </w:p>
    <w:p w14:paraId="32AEE11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Form 2 [Form of Notice of Application for Modification Order]</w:t>
      </w:r>
    </w:p>
    <w:p w14:paraId="79FE124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should be completed by the Applicant and sent to every owner and occupier of</w:t>
      </w:r>
    </w:p>
    <w:p w14:paraId="230F653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any land to which the application relates, together with a map showing the claimed</w:t>
      </w:r>
    </w:p>
    <w:p w14:paraId="20A9BBF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route. Further copies of this form can be provided on request.</w:t>
      </w:r>
    </w:p>
    <w:p w14:paraId="2A9D41F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Form 3 [Form of Certificate of Service of Notice of Application]</w:t>
      </w:r>
    </w:p>
    <w:p w14:paraId="6DF924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This should be completed by the Applicant and returned to DMMO Team (usually</w:t>
      </w:r>
    </w:p>
    <w:p w14:paraId="09E9202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together with Form 1) to confirm that Form 2 has been correctly served.</w:t>
      </w:r>
    </w:p>
    <w:p w14:paraId="4F84383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User Evidence Statement forms (if applicable)</w:t>
      </w:r>
    </w:p>
    <w:p w14:paraId="1E6C5B1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These should be passed to any Users of the route who are willing to submit evidence</w:t>
      </w:r>
    </w:p>
    <w:p w14:paraId="3DF01A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of their use. The plans should not be pre-marked by the Applicant, as to do so may</w:t>
      </w:r>
    </w:p>
    <w:p w14:paraId="3F37D48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prejudice the application. The User should pass their completed form and map back</w:t>
      </w:r>
    </w:p>
    <w:p w14:paraId="5BE17DE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to the Applicant for submission as part of the application. (If additional forms are</w:t>
      </w:r>
    </w:p>
    <w:p w14:paraId="74A7397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completed after the application has been made, they can be sent direct to us.)</w:t>
      </w:r>
    </w:p>
    <w:p w14:paraId="4E5384E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All the forms submitted as part of the application must be signed and dated, and (</w:t>
      </w:r>
      <w:proofErr w:type="gramStart"/>
      <w:r w:rsidRPr="001F4B4E">
        <w:rPr>
          <w:rFonts w:ascii="Arial" w:hAnsi="Arial" w:cs="Arial"/>
          <w:b/>
        </w:rPr>
        <w:t>where</w:t>
      </w:r>
      <w:proofErr w:type="gramEnd"/>
    </w:p>
    <w:p w14:paraId="751F996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applicable) Statements of Truth completed.</w:t>
      </w:r>
    </w:p>
    <w:p w14:paraId="584D7A7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you are referring to historical maps and documents to support your application, it will</w:t>
      </w:r>
    </w:p>
    <w:p w14:paraId="2F60AE0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be necessary to supply a copy of these documents. Your application will be regarded as</w:t>
      </w:r>
    </w:p>
    <w:p w14:paraId="2B0036B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invalid under the relevant legislation if you simply provide a list of the </w:t>
      </w:r>
      <w:proofErr w:type="gramStart"/>
      <w:r w:rsidRPr="001F4B4E">
        <w:rPr>
          <w:rFonts w:ascii="Arial" w:hAnsi="Arial" w:cs="Arial"/>
          <w:b/>
        </w:rPr>
        <w:t>documents</w:t>
      </w:r>
      <w:proofErr w:type="gramEnd"/>
      <w:r w:rsidRPr="001F4B4E">
        <w:rPr>
          <w:rFonts w:ascii="Arial" w:hAnsi="Arial" w:cs="Arial"/>
          <w:b/>
        </w:rPr>
        <w:t xml:space="preserve"> you are</w:t>
      </w:r>
    </w:p>
    <w:p w14:paraId="424059A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referring to. We will accept digital images by email, but these must be clear, referenced,</w:t>
      </w:r>
    </w:p>
    <w:p w14:paraId="39BC64F0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B791C0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Page 4 of 5 </w:t>
      </w:r>
      <w:proofErr w:type="gramStart"/>
      <w:r w:rsidRPr="001F4B4E">
        <w:rPr>
          <w:rFonts w:ascii="Arial" w:hAnsi="Arial" w:cs="Arial"/>
          <w:b/>
        </w:rPr>
        <w:t>v.May</w:t>
      </w:r>
      <w:proofErr w:type="gramEnd"/>
      <w:r w:rsidRPr="001F4B4E">
        <w:rPr>
          <w:rFonts w:ascii="Arial" w:hAnsi="Arial" w:cs="Arial"/>
          <w:b/>
        </w:rPr>
        <w:t>2015_updated Nov2022</w:t>
      </w:r>
    </w:p>
    <w:p w14:paraId="40355EB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and unedited. If you have any concerns about obtaining, or the submission of,</w:t>
      </w:r>
    </w:p>
    <w:p w14:paraId="5A80277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documentary evidence, please contact the DMMO Team.</w:t>
      </w:r>
    </w:p>
    <w:p w14:paraId="0177D469" w14:textId="77777777" w:rsidR="001F4B4E" w:rsidRPr="001F4B4E" w:rsidRDefault="001F4B4E" w:rsidP="001F4B4E">
      <w:pPr>
        <w:rPr>
          <w:rFonts w:ascii="Arial" w:hAnsi="Arial" w:cs="Arial"/>
          <w:b/>
        </w:rPr>
      </w:pPr>
      <w:proofErr w:type="gramStart"/>
      <w:r w:rsidRPr="001F4B4E">
        <w:rPr>
          <w:rFonts w:ascii="Arial" w:hAnsi="Arial" w:cs="Arial"/>
          <w:b/>
        </w:rPr>
        <w:t>In order for</w:t>
      </w:r>
      <w:proofErr w:type="gramEnd"/>
      <w:r w:rsidRPr="001F4B4E">
        <w:rPr>
          <w:rFonts w:ascii="Arial" w:hAnsi="Arial" w:cs="Arial"/>
          <w:b/>
        </w:rPr>
        <w:t xml:space="preserve"> an application to be formally accepted as a “duly made” (proper) application,</w:t>
      </w:r>
    </w:p>
    <w:p w14:paraId="6D1C662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must be accompanied by all the required signed forms, location map at the appropriate</w:t>
      </w:r>
    </w:p>
    <w:p w14:paraId="758703B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scale and copies of evidence being relied upon.</w:t>
      </w:r>
    </w:p>
    <w:p w14:paraId="57A64EE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7. What if I cannot find out who the landowner/occupier is?</w:t>
      </w:r>
    </w:p>
    <w:p w14:paraId="222EFD5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If, after reasonable enquiry has been made, you are unable to trace the landowner/</w:t>
      </w:r>
    </w:p>
    <w:p w14:paraId="7FBAD11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occupier(s) affected by the application in respect of Form 2 above, you can apply to the</w:t>
      </w:r>
    </w:p>
    <w:p w14:paraId="3CF5612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County Council to dispense with the usual personal notice and instead serve notice by</w:t>
      </w:r>
    </w:p>
    <w:p w14:paraId="2C9D461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addressing it to the “owner or occupier” and fixing it to some conspicuous object on the</w:t>
      </w:r>
    </w:p>
    <w:p w14:paraId="28961B2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land. If this applies, please contact us for advice.</w:t>
      </w:r>
    </w:p>
    <w:p w14:paraId="219B546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certificate that notice has been served (Form 3) is essential; without it the Council is</w:t>
      </w:r>
    </w:p>
    <w:p w14:paraId="5F01824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under no obligation to consider the application.</w:t>
      </w:r>
    </w:p>
    <w:p w14:paraId="57EED01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8. What happens after the application has been made?</w:t>
      </w:r>
    </w:p>
    <w:p w14:paraId="7FB2632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Once received by the DMMO Team, the application will be assessed and given a priority</w:t>
      </w:r>
    </w:p>
    <w:p w14:paraId="799232E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score according to the statement of priorities as set out in the approved Rights of Way</w:t>
      </w:r>
    </w:p>
    <w:p w14:paraId="78B84F4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Improvement Plan 2011-2026, and placed in an open queue based upon its priority</w:t>
      </w:r>
    </w:p>
    <w:p w14:paraId="51C6B5B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rating.</w:t>
      </w:r>
    </w:p>
    <w:p w14:paraId="4F35A2E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It is possible for the priority given to any application to change if significant factors come</w:t>
      </w:r>
    </w:p>
    <w:p w14:paraId="57B7D3C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to light; for example, if the evidence is weaker than first thought, or stronger evidence</w:t>
      </w:r>
    </w:p>
    <w:p w14:paraId="424390C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comes to light to demonstrate a greater public need, or if the site is subject to planning.</w:t>
      </w:r>
    </w:p>
    <w:p w14:paraId="3515A07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Application will also be uploaded to the official Register of Applications (online</w:t>
      </w:r>
    </w:p>
    <w:p w14:paraId="19BAF431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436BD4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version available at https://www.gloucestershire.gov.uk/highways/public-rights-of-</w:t>
      </w:r>
    </w:p>
    <w:p w14:paraId="3308904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way/definitive-map-and-associated-registers/register-of-definitive-map-modification-</w:t>
      </w:r>
    </w:p>
    <w:p w14:paraId="6A93F0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order-applications/#main). See also below regarding data privacy.</w:t>
      </w:r>
    </w:p>
    <w:p w14:paraId="4871B5E7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4D5C4AA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Typical timescales for the processing of any application are generally quite long because</w:t>
      </w:r>
    </w:p>
    <w:p w14:paraId="68A93D3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of the number of statutory stages that are involved, and our legal responsibility to consult</w:t>
      </w:r>
    </w:p>
    <w:p w14:paraId="3F9F331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with various parties. For example, an application will typically take two years from</w:t>
      </w:r>
    </w:p>
    <w:p w14:paraId="5976C7D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commencement to resolve if there are no objections; but if there are objectors, this may</w:t>
      </w:r>
    </w:p>
    <w:p w14:paraId="3CDDC44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require the application to be submitted to the Planning Inspectorate for a decision and</w:t>
      </w:r>
    </w:p>
    <w:p w14:paraId="22BF6F3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overall timescales will be much higher.</w:t>
      </w:r>
    </w:p>
    <w:p w14:paraId="251B981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order to fully investigate the application, the County Council must consult the relevant</w:t>
      </w:r>
    </w:p>
    <w:p w14:paraId="2EA723F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Parish and District Councils, other statutory bodies, and investigate any matters raised</w:t>
      </w:r>
    </w:p>
    <w:p w14:paraId="5D1AB01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 the application. A summary of any User evidence will be sent to the landowner/</w:t>
      </w:r>
    </w:p>
    <w:p w14:paraId="63E3210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occupier(s) affected by the application and an opportunity given for them to comment.</w:t>
      </w:r>
    </w:p>
    <w:p w14:paraId="1B76D0E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Any landowner comments may then be sent to the Applicant for their observations. In</w:t>
      </w:r>
    </w:p>
    <w:p w14:paraId="3837F83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addition, the County </w:t>
      </w:r>
      <w:proofErr w:type="spellStart"/>
      <w:r w:rsidRPr="001F4B4E">
        <w:rPr>
          <w:rFonts w:ascii="Arial" w:hAnsi="Arial" w:cs="Arial"/>
          <w:b/>
        </w:rPr>
        <w:t>Councillor</w:t>
      </w:r>
      <w:proofErr w:type="spellEnd"/>
      <w:r w:rsidRPr="001F4B4E">
        <w:rPr>
          <w:rFonts w:ascii="Arial" w:hAnsi="Arial" w:cs="Arial"/>
          <w:b/>
        </w:rPr>
        <w:t xml:space="preserve"> for the area will be consulted, and any documentary</w:t>
      </w:r>
    </w:p>
    <w:p w14:paraId="563A43D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evidence discovered will also be </w:t>
      </w:r>
      <w:proofErr w:type="gramStart"/>
      <w:r w:rsidRPr="001F4B4E">
        <w:rPr>
          <w:rFonts w:ascii="Arial" w:hAnsi="Arial" w:cs="Arial"/>
          <w:b/>
        </w:rPr>
        <w:t>taken into account</w:t>
      </w:r>
      <w:proofErr w:type="gramEnd"/>
      <w:r w:rsidRPr="001F4B4E">
        <w:rPr>
          <w:rFonts w:ascii="Arial" w:hAnsi="Arial" w:cs="Arial"/>
          <w:b/>
        </w:rPr>
        <w:t>.</w:t>
      </w:r>
    </w:p>
    <w:p w14:paraId="1448DA6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9. How will the application be decided upon?</w:t>
      </w:r>
    </w:p>
    <w:p w14:paraId="49F093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Once the application has been researched and consulted upon, Officers will produce a</w:t>
      </w:r>
    </w:p>
    <w:p w14:paraId="2D59E0D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Report which will form the basis of the application’s “determination” by the County</w:t>
      </w:r>
    </w:p>
    <w:p w14:paraId="6C1376A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Council’s Commons and Rights of Way Committee or by an Internal Officer Panel.</w:t>
      </w:r>
    </w:p>
    <w:p w14:paraId="41BC3A70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6D1ABD1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Page 5 of 5 </w:t>
      </w:r>
      <w:proofErr w:type="gramStart"/>
      <w:r w:rsidRPr="001F4B4E">
        <w:rPr>
          <w:rFonts w:ascii="Arial" w:hAnsi="Arial" w:cs="Arial"/>
          <w:b/>
        </w:rPr>
        <w:t>v.May</w:t>
      </w:r>
      <w:proofErr w:type="gramEnd"/>
      <w:r w:rsidRPr="001F4B4E">
        <w:rPr>
          <w:rFonts w:ascii="Arial" w:hAnsi="Arial" w:cs="Arial"/>
          <w:b/>
        </w:rPr>
        <w:t>2015_updated Nov2022</w:t>
      </w:r>
    </w:p>
    <w:p w14:paraId="35D421F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the Committee or Panel determine that sufficient evidence of the right exists, a</w:t>
      </w:r>
    </w:p>
    <w:p w14:paraId="26281D6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Modification Order will be ‘made’ and published.</w:t>
      </w:r>
    </w:p>
    <w:p w14:paraId="6BFCF15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the Committee or Panel decide there is insufficient evidence to ‘make’ an Order, the</w:t>
      </w:r>
    </w:p>
    <w:p w14:paraId="61C3E9F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Applicant has twenty-eight days in which to appeal to the Secretary of State who will</w:t>
      </w:r>
    </w:p>
    <w:p w14:paraId="33F4056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consider the evidence and direct the County Council accordingly.</w:t>
      </w:r>
    </w:p>
    <w:p w14:paraId="337FCAE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10. What happens after any Modification Order is ‘made’?</w:t>
      </w:r>
    </w:p>
    <w:p w14:paraId="4898109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Notice of the ‘made’ Order will be served on the Applicant, landowner/ occupiers and</w:t>
      </w:r>
    </w:p>
    <w:p w14:paraId="0CC1DA7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other statutorily interested parties. It will also be posted on site, in the local newspaper,</w:t>
      </w:r>
    </w:p>
    <w:p w14:paraId="03E7882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and within the Register of Applications available on our website at</w:t>
      </w:r>
    </w:p>
    <w:p w14:paraId="645F60D0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A11F63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https://www.gloucestershire.gov.uk/highways/public-rights-of-way/definitive-map-and-</w:t>
      </w:r>
    </w:p>
    <w:p w14:paraId="5E1E551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associated-registers/register-of-definitive-map-modification-order-applications/#main).</w:t>
      </w:r>
    </w:p>
    <w:p w14:paraId="4CB45D41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E6A5C0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period of forty-two days will be allowed for any objections or representations regarding</w:t>
      </w:r>
    </w:p>
    <w:p w14:paraId="11597B7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Order. If no objections are received, or they are subsequently withdrawn, a</w:t>
      </w:r>
    </w:p>
    <w:p w14:paraId="30E1846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‘confirmation’ order will be signed and published. A further forty-two days will then be</w:t>
      </w:r>
    </w:p>
    <w:p w14:paraId="56A141E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allowed during which it is possible to apply to the High Court for a judicial review into the</w:t>
      </w:r>
    </w:p>
    <w:p w14:paraId="036A16A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making of the Order (</w:t>
      </w:r>
      <w:proofErr w:type="gramStart"/>
      <w:r w:rsidRPr="001F4B4E">
        <w:rPr>
          <w:rFonts w:ascii="Arial" w:hAnsi="Arial" w:cs="Arial"/>
          <w:b/>
        </w:rPr>
        <w:t>i.e.</w:t>
      </w:r>
      <w:proofErr w:type="gramEnd"/>
      <w:r w:rsidRPr="001F4B4E">
        <w:rPr>
          <w:rFonts w:ascii="Arial" w:hAnsi="Arial" w:cs="Arial"/>
          <w:b/>
        </w:rPr>
        <w:t xml:space="preserve"> on the grounds that the process of law was not followed).</w:t>
      </w:r>
    </w:p>
    <w:p w14:paraId="17F304E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After this period, and if no judicial review is lodged, the Definitive Map &amp; Statement will</w:t>
      </w:r>
    </w:p>
    <w:p w14:paraId="61106A7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be updated, along with the electronic Public Rights of Way map, the National Street</w:t>
      </w:r>
    </w:p>
    <w:p w14:paraId="4DD1087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Gazetteer, and Ordnance Survey.</w:t>
      </w:r>
    </w:p>
    <w:p w14:paraId="673E574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objections are received to the ‘made’ Order and not withdrawn, the ‘contested order’</w:t>
      </w:r>
    </w:p>
    <w:p w14:paraId="5DA82D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must be passed to the Secretary of State for the Environment, who will ask the Planning</w:t>
      </w:r>
    </w:p>
    <w:p w14:paraId="17DD73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Inspectorate (“Pins”) to determine whether the Order should be confirmed by holding</w:t>
      </w:r>
    </w:p>
    <w:p w14:paraId="2593A26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either a local Public Inquiry, a Hearing or by Written Representations.</w:t>
      </w:r>
    </w:p>
    <w:p w14:paraId="2BC9F361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11. How will my data be used?</w:t>
      </w:r>
    </w:p>
    <w:p w14:paraId="7D8A9F4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Please see our Data Privacy notice concerning DMMO applications at</w:t>
      </w:r>
    </w:p>
    <w:p w14:paraId="4A0DA58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https://www.gloucestershire.gov.uk/media/2117337/dmmo-privacy-notice_vaug2022.pdf.</w:t>
      </w:r>
    </w:p>
    <w:p w14:paraId="08954A7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12. Any other questions?</w:t>
      </w:r>
    </w:p>
    <w:p w14:paraId="6256D08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If you have any further questions about the DMMO process, please contact us:</w:t>
      </w:r>
    </w:p>
    <w:p w14:paraId="378AE3A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Post: Highway Records &amp; DMMO Team, Gloucestershire County Council, Shire Hall,</w:t>
      </w:r>
    </w:p>
    <w:p w14:paraId="664D176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Gloucester GL1 2TH</w:t>
      </w:r>
    </w:p>
    <w:p w14:paraId="36877CB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• Email: modificationorders@gloucestershire.gov.uk</w:t>
      </w:r>
    </w:p>
    <w:p w14:paraId="169A2EFF" w14:textId="4313DFAA" w:rsid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• Web: </w:t>
      </w:r>
      <w:hyperlink r:id="rId6" w:history="1">
        <w:r w:rsidRPr="00B009A1">
          <w:rPr>
            <w:rStyle w:val="Hyperlink"/>
            <w:rFonts w:ascii="Arial" w:hAnsi="Arial" w:cs="Arial"/>
            <w:b/>
          </w:rPr>
          <w:t>www.gloucestershire.gov.uk/prow</w:t>
        </w:r>
      </w:hyperlink>
    </w:p>
    <w:p w14:paraId="09817F82" w14:textId="77777777" w:rsidR="001F4B4E" w:rsidRDefault="001F4B4E" w:rsidP="001F4B4E">
      <w:pPr>
        <w:rPr>
          <w:rFonts w:ascii="Arial" w:hAnsi="Arial" w:cs="Arial"/>
          <w:b/>
        </w:rPr>
      </w:pPr>
    </w:p>
    <w:p w14:paraId="61BB64F0" w14:textId="77777777" w:rsidR="001F4B4E" w:rsidRDefault="001F4B4E" w:rsidP="001F4B4E">
      <w:pPr>
        <w:rPr>
          <w:rFonts w:ascii="Arial" w:hAnsi="Arial" w:cs="Arial"/>
          <w:b/>
        </w:rPr>
      </w:pPr>
    </w:p>
    <w:p w14:paraId="77C438A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67(1) National Environment</w:t>
      </w:r>
    </w:p>
    <w:p w14:paraId="3DBD58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&amp; Rural Communities (NERC) Act 2006</w:t>
      </w:r>
    </w:p>
    <w:p w14:paraId="23EC682D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F65582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~ overview of exceptions to extinguishment of motor rights ~</w:t>
      </w:r>
    </w:p>
    <w:p w14:paraId="2DF450F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Part 6 of the NERC Act 2006 sought to limit access by </w:t>
      </w:r>
      <w:proofErr w:type="spellStart"/>
      <w:r w:rsidRPr="001F4B4E">
        <w:rPr>
          <w:rFonts w:ascii="Arial" w:hAnsi="Arial" w:cs="Arial"/>
          <w:b/>
        </w:rPr>
        <w:t>motorised</w:t>
      </w:r>
      <w:proofErr w:type="spellEnd"/>
      <w:r w:rsidRPr="001F4B4E">
        <w:rPr>
          <w:rFonts w:ascii="Arial" w:hAnsi="Arial" w:cs="Arial"/>
          <w:b/>
        </w:rPr>
        <w:t xml:space="preserve"> vehicles to the Rights</w:t>
      </w:r>
    </w:p>
    <w:p w14:paraId="10D2404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of Way network in England and Wales by extinguishing (with some exceptions)</w:t>
      </w:r>
    </w:p>
    <w:p w14:paraId="6CF816D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unrecorded motor vehicular rights, and by ensuring that in the future a long period of</w:t>
      </w:r>
    </w:p>
    <w:p w14:paraId="0491216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use by mechanically propelled vehicles cannot give rise to public motor vehicular rights.</w:t>
      </w:r>
    </w:p>
    <w:p w14:paraId="4EBB4A7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67(1) of the NERC Act extinguished public rights for mechanically propelled</w:t>
      </w:r>
    </w:p>
    <w:p w14:paraId="02241C6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vehicles over ways which were “not shown in a definitive map and statement</w:t>
      </w:r>
      <w:proofErr w:type="gramStart"/>
      <w:r w:rsidRPr="001F4B4E">
        <w:rPr>
          <w:rFonts w:ascii="Arial" w:hAnsi="Arial" w:cs="Arial"/>
          <w:b/>
        </w:rPr>
        <w:t>”,</w:t>
      </w:r>
      <w:proofErr w:type="gramEnd"/>
      <w:r w:rsidRPr="001F4B4E">
        <w:rPr>
          <w:rFonts w:ascii="Arial" w:hAnsi="Arial" w:cs="Arial"/>
          <w:b/>
        </w:rPr>
        <w:t xml:space="preserve"> or “was</w:t>
      </w:r>
    </w:p>
    <w:p w14:paraId="3E629A9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shown in a definitive map and statement only as a footpath, bridleway or restricted</w:t>
      </w:r>
    </w:p>
    <w:p w14:paraId="67D0B63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byway</w:t>
      </w:r>
      <w:proofErr w:type="gramStart"/>
      <w:r w:rsidRPr="001F4B4E">
        <w:rPr>
          <w:rFonts w:ascii="Arial" w:hAnsi="Arial" w:cs="Arial"/>
          <w:b/>
        </w:rPr>
        <w:t>”,</w:t>
      </w:r>
      <w:proofErr w:type="gramEnd"/>
      <w:r w:rsidRPr="001F4B4E">
        <w:rPr>
          <w:rFonts w:ascii="Arial" w:hAnsi="Arial" w:cs="Arial"/>
          <w:b/>
        </w:rPr>
        <w:t xml:space="preserve"> with a number of exceptions which are set out in Section 67(2).</w:t>
      </w:r>
    </w:p>
    <w:p w14:paraId="4CEC6C3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Please note, therefore, that public motor vehicular rights have not been extinguished</w:t>
      </w:r>
    </w:p>
    <w:p w14:paraId="2501932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over existing recorded Byways Open to All Traffic (BOATs) on the Definitive Map of</w:t>
      </w:r>
    </w:p>
    <w:p w14:paraId="487789C6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Public Rights of Way.</w:t>
      </w:r>
    </w:p>
    <w:p w14:paraId="2CED50C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Section 67(2) states that the extinguishment of mechanically propelled vehicles rights</w:t>
      </w:r>
    </w:p>
    <w:p w14:paraId="27402EE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under Section 67(1) does not apply to an existing public right of way if:</w:t>
      </w:r>
    </w:p>
    <w:p w14:paraId="6453C9C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(a) it is over a way whose main lawful use by the public during the period of 5 years</w:t>
      </w:r>
    </w:p>
    <w:p w14:paraId="7D71A9A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ending with commencement was use for mechanically propelled vehicles,</w:t>
      </w:r>
    </w:p>
    <w:p w14:paraId="0C86EA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</w:t>
      </w:r>
      <w:proofErr w:type="gramStart"/>
      <w:r w:rsidRPr="001F4B4E">
        <w:rPr>
          <w:rFonts w:ascii="Arial" w:hAnsi="Arial" w:cs="Arial"/>
          <w:b/>
        </w:rPr>
        <w:t>i.e.</w:t>
      </w:r>
      <w:proofErr w:type="gramEnd"/>
      <w:r w:rsidRPr="001F4B4E">
        <w:rPr>
          <w:rFonts w:ascii="Arial" w:hAnsi="Arial" w:cs="Arial"/>
          <w:b/>
        </w:rPr>
        <w:t xml:space="preserve"> ways that have been lawfully used more by motor vehicles than by other users [e.g.</w:t>
      </w:r>
    </w:p>
    <w:p w14:paraId="2ECDC1F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walkers, cyclists, horse riders and horse drawn vehicles], over the period 2001-2006)</w:t>
      </w:r>
    </w:p>
    <w:p w14:paraId="269751B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(b) immediately before commencement it was not shown in a definitive map and</w:t>
      </w:r>
    </w:p>
    <w:p w14:paraId="16268E4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statement but was shown in a list required to be kept under section 36(6) of the</w:t>
      </w:r>
    </w:p>
    <w:p w14:paraId="602E225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Highways Act 1980 (c. 66) (list of highways maintainable at public expense),</w:t>
      </w:r>
    </w:p>
    <w:p w14:paraId="64E88C4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</w:t>
      </w:r>
      <w:proofErr w:type="gramStart"/>
      <w:r w:rsidRPr="001F4B4E">
        <w:rPr>
          <w:rFonts w:ascii="Arial" w:hAnsi="Arial" w:cs="Arial"/>
          <w:b/>
        </w:rPr>
        <w:t>i.e.</w:t>
      </w:r>
      <w:proofErr w:type="gramEnd"/>
      <w:r w:rsidRPr="001F4B4E">
        <w:rPr>
          <w:rFonts w:ascii="Arial" w:hAnsi="Arial" w:cs="Arial"/>
          <w:b/>
        </w:rPr>
        <w:t xml:space="preserve"> ways that are recorded on the List of Streets of highways maintainable at public</w:t>
      </w:r>
    </w:p>
    <w:p w14:paraId="485A080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expense, but are not recorded on the Definitive Map of Public Rights of Way. Thus,</w:t>
      </w:r>
    </w:p>
    <w:p w14:paraId="40F31A5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there is a presumption that motor vehicular rights have been extinguished over “dually</w:t>
      </w:r>
    </w:p>
    <w:p w14:paraId="4947142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recorded” routes (ways that are on both sets of records) unless one of the other</w:t>
      </w:r>
    </w:p>
    <w:p w14:paraId="46DC5EF4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exceptions at section 67(2) applies.</w:t>
      </w:r>
    </w:p>
    <w:p w14:paraId="0F33811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(c) it was created (by an enactment or instrument or otherwise) on terms that</w:t>
      </w:r>
    </w:p>
    <w:p w14:paraId="45ED4AD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expressly provide for it to be a right of way for mechanically propelled vehicles,</w:t>
      </w:r>
    </w:p>
    <w:p w14:paraId="3B5E00DD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(d) it was created by the construction, in exercise of powers conferred by virtue of any</w:t>
      </w:r>
    </w:p>
    <w:p w14:paraId="2053EC7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enactment, of a road intended to be used by such vehicles, or</w:t>
      </w:r>
    </w:p>
    <w:p w14:paraId="4EA2497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(e) it was created by virtue of use by such vehicles during a period ending before 1st</w:t>
      </w:r>
    </w:p>
    <w:p w14:paraId="42E9770E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December 1930.</w:t>
      </w:r>
    </w:p>
    <w:p w14:paraId="11893499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(</w:t>
      </w:r>
      <w:proofErr w:type="gramStart"/>
      <w:r w:rsidRPr="001F4B4E">
        <w:rPr>
          <w:rFonts w:ascii="Arial" w:hAnsi="Arial" w:cs="Arial"/>
          <w:b/>
        </w:rPr>
        <w:t>i.e.</w:t>
      </w:r>
      <w:proofErr w:type="gramEnd"/>
      <w:r w:rsidRPr="001F4B4E">
        <w:rPr>
          <w:rFonts w:ascii="Arial" w:hAnsi="Arial" w:cs="Arial"/>
          <w:b/>
        </w:rPr>
        <w:t xml:space="preserve"> when it first became an offence to drive off-road)</w:t>
      </w:r>
    </w:p>
    <w:p w14:paraId="705A1A72" w14:textId="44D4864A" w:rsid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Link to full legislation: </w:t>
      </w:r>
      <w:hyperlink r:id="rId7" w:history="1">
        <w:r w:rsidRPr="00B009A1">
          <w:rPr>
            <w:rStyle w:val="Hyperlink"/>
            <w:rFonts w:ascii="Arial" w:hAnsi="Arial" w:cs="Arial"/>
            <w:b/>
          </w:rPr>
          <w:t>https://www.legislation.gov.uk/ukpga/2006/16/section/67</w:t>
        </w:r>
      </w:hyperlink>
    </w:p>
    <w:p w14:paraId="744867D8" w14:textId="77777777" w:rsidR="001F4B4E" w:rsidRDefault="001F4B4E" w:rsidP="001F4B4E">
      <w:pPr>
        <w:rPr>
          <w:rFonts w:ascii="Arial" w:hAnsi="Arial" w:cs="Arial"/>
          <w:b/>
        </w:rPr>
      </w:pPr>
    </w:p>
    <w:p w14:paraId="6CA63C95" w14:textId="77777777" w:rsidR="001F4B4E" w:rsidRDefault="001F4B4E" w:rsidP="001F4B4E">
      <w:pPr>
        <w:rPr>
          <w:rFonts w:ascii="Arial" w:hAnsi="Arial" w:cs="Arial"/>
          <w:b/>
        </w:rPr>
      </w:pPr>
    </w:p>
    <w:p w14:paraId="7F3B9106" w14:textId="77777777" w:rsidR="001F4B4E" w:rsidRDefault="001F4B4E" w:rsidP="001F4B4E">
      <w:pPr>
        <w:rPr>
          <w:rFonts w:ascii="Arial" w:hAnsi="Arial" w:cs="Arial"/>
          <w:b/>
        </w:rPr>
      </w:pPr>
    </w:p>
    <w:p w14:paraId="50A97EEC" w14:textId="77777777" w:rsidR="001F4B4E" w:rsidRDefault="001F4B4E" w:rsidP="001F4B4E">
      <w:pPr>
        <w:rPr>
          <w:rFonts w:ascii="Arial" w:hAnsi="Arial" w:cs="Arial"/>
          <w:b/>
        </w:rPr>
      </w:pPr>
    </w:p>
    <w:p w14:paraId="1C49C952" w14:textId="77777777" w:rsidR="001F4B4E" w:rsidRDefault="001F4B4E" w:rsidP="001F4B4E">
      <w:pPr>
        <w:rPr>
          <w:rFonts w:ascii="Arial" w:hAnsi="Arial" w:cs="Arial"/>
          <w:b/>
        </w:rPr>
      </w:pPr>
    </w:p>
    <w:p w14:paraId="4F127C1E" w14:textId="77777777" w:rsidR="001F4B4E" w:rsidRDefault="001F4B4E" w:rsidP="001F4B4E">
      <w:pPr>
        <w:rPr>
          <w:rFonts w:ascii="Arial" w:hAnsi="Arial" w:cs="Arial"/>
          <w:b/>
        </w:rPr>
      </w:pPr>
    </w:p>
    <w:p w14:paraId="41480756" w14:textId="77777777" w:rsidR="001F4B4E" w:rsidRDefault="001F4B4E" w:rsidP="001F4B4E">
      <w:pPr>
        <w:rPr>
          <w:rFonts w:ascii="Arial" w:hAnsi="Arial" w:cs="Arial"/>
          <w:b/>
        </w:rPr>
      </w:pPr>
    </w:p>
    <w:p w14:paraId="6A0583C5" w14:textId="77777777" w:rsidR="001F4B4E" w:rsidRDefault="001F4B4E" w:rsidP="001F4B4E">
      <w:pPr>
        <w:rPr>
          <w:rFonts w:ascii="Arial" w:hAnsi="Arial" w:cs="Arial"/>
          <w:b/>
        </w:rPr>
      </w:pPr>
    </w:p>
    <w:p w14:paraId="5243C9D5" w14:textId="77777777" w:rsidR="001F4B4E" w:rsidRDefault="001F4B4E" w:rsidP="001F4B4E">
      <w:pPr>
        <w:rPr>
          <w:rFonts w:ascii="Arial" w:hAnsi="Arial" w:cs="Arial"/>
          <w:b/>
        </w:rPr>
      </w:pPr>
    </w:p>
    <w:p w14:paraId="3AD84522" w14:textId="77777777" w:rsidR="001F4B4E" w:rsidRDefault="001F4B4E" w:rsidP="001F4B4E">
      <w:pPr>
        <w:rPr>
          <w:rFonts w:ascii="Arial" w:hAnsi="Arial" w:cs="Arial"/>
          <w:b/>
        </w:rPr>
      </w:pPr>
    </w:p>
    <w:p w14:paraId="7604AC4B" w14:textId="77777777" w:rsidR="001F4B4E" w:rsidRDefault="001F4B4E" w:rsidP="001F4B4E">
      <w:pPr>
        <w:rPr>
          <w:rFonts w:ascii="Arial" w:hAnsi="Arial" w:cs="Arial"/>
          <w:b/>
        </w:rPr>
      </w:pPr>
    </w:p>
    <w:p w14:paraId="7DF47343" w14:textId="77777777" w:rsidR="001F4B4E" w:rsidRDefault="001F4B4E" w:rsidP="001F4B4E">
      <w:pPr>
        <w:rPr>
          <w:rFonts w:ascii="Arial" w:hAnsi="Arial" w:cs="Arial"/>
          <w:b/>
        </w:rPr>
      </w:pPr>
    </w:p>
    <w:p w14:paraId="05E914AB" w14:textId="77777777" w:rsidR="001F4B4E" w:rsidRDefault="001F4B4E" w:rsidP="001F4B4E">
      <w:pPr>
        <w:rPr>
          <w:rFonts w:ascii="Arial" w:hAnsi="Arial" w:cs="Arial"/>
          <w:b/>
        </w:rPr>
      </w:pPr>
    </w:p>
    <w:p w14:paraId="4B0FC6CC" w14:textId="77777777" w:rsidR="001F4B4E" w:rsidRDefault="001F4B4E" w:rsidP="001F4B4E">
      <w:pPr>
        <w:rPr>
          <w:rFonts w:ascii="Arial" w:hAnsi="Arial" w:cs="Arial"/>
          <w:b/>
        </w:rPr>
      </w:pPr>
    </w:p>
    <w:p w14:paraId="3CC255EC" w14:textId="77777777" w:rsidR="001F4B4E" w:rsidRDefault="001F4B4E" w:rsidP="001F4B4E">
      <w:pPr>
        <w:rPr>
          <w:rFonts w:ascii="Arial" w:hAnsi="Arial" w:cs="Arial"/>
          <w:b/>
        </w:rPr>
      </w:pPr>
    </w:p>
    <w:p w14:paraId="397D4FBA" w14:textId="77777777" w:rsidR="001F4B4E" w:rsidRDefault="001F4B4E" w:rsidP="001F4B4E">
      <w:pPr>
        <w:rPr>
          <w:rFonts w:ascii="Arial" w:hAnsi="Arial" w:cs="Arial"/>
          <w:b/>
        </w:rPr>
      </w:pPr>
    </w:p>
    <w:p w14:paraId="18E64E6B" w14:textId="77777777" w:rsidR="001F4B4E" w:rsidRDefault="001F4B4E" w:rsidP="001F4B4E">
      <w:pPr>
        <w:rPr>
          <w:rFonts w:ascii="Arial" w:hAnsi="Arial" w:cs="Arial"/>
          <w:b/>
        </w:rPr>
      </w:pPr>
    </w:p>
    <w:p w14:paraId="0117B846" w14:textId="77777777" w:rsidR="001F4B4E" w:rsidRDefault="001F4B4E" w:rsidP="001F4B4E">
      <w:pPr>
        <w:rPr>
          <w:rFonts w:ascii="Arial" w:hAnsi="Arial" w:cs="Arial"/>
          <w:b/>
        </w:rPr>
      </w:pPr>
    </w:p>
    <w:p w14:paraId="07F777B2" w14:textId="77777777" w:rsidR="001F4B4E" w:rsidRDefault="001F4B4E" w:rsidP="001F4B4E">
      <w:pPr>
        <w:rPr>
          <w:rFonts w:ascii="Arial" w:hAnsi="Arial" w:cs="Arial"/>
          <w:b/>
        </w:rPr>
      </w:pPr>
    </w:p>
    <w:p w14:paraId="0BDA5DF2" w14:textId="77777777" w:rsidR="001F4B4E" w:rsidRDefault="001F4B4E" w:rsidP="001F4B4E">
      <w:pPr>
        <w:rPr>
          <w:rFonts w:ascii="Arial" w:hAnsi="Arial" w:cs="Arial"/>
          <w:b/>
        </w:rPr>
      </w:pPr>
    </w:p>
    <w:p w14:paraId="29B4021B" w14:textId="77777777" w:rsidR="001F4B4E" w:rsidRDefault="001F4B4E" w:rsidP="001F4B4E">
      <w:pPr>
        <w:rPr>
          <w:rFonts w:ascii="Arial" w:hAnsi="Arial" w:cs="Arial"/>
          <w:b/>
        </w:rPr>
      </w:pPr>
    </w:p>
    <w:p w14:paraId="0EF1F036" w14:textId="77777777" w:rsidR="001F4B4E" w:rsidRDefault="001F4B4E" w:rsidP="001F4B4E">
      <w:pPr>
        <w:rPr>
          <w:rFonts w:ascii="Arial" w:hAnsi="Arial" w:cs="Arial"/>
          <w:b/>
        </w:rPr>
      </w:pPr>
    </w:p>
    <w:p w14:paraId="0CA55938" w14:textId="77777777" w:rsidR="001F4B4E" w:rsidRDefault="001F4B4E" w:rsidP="001F4B4E">
      <w:pPr>
        <w:rPr>
          <w:rFonts w:ascii="Arial" w:hAnsi="Arial" w:cs="Arial"/>
          <w:b/>
        </w:rPr>
      </w:pPr>
    </w:p>
    <w:p w14:paraId="1B7A3A21" w14:textId="04BA117A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Please note the </w:t>
      </w:r>
      <w:r>
        <w:rPr>
          <w:rFonts w:ascii="Arial" w:hAnsi="Arial" w:cs="Arial"/>
          <w:b/>
        </w:rPr>
        <w:t xml:space="preserve">County </w:t>
      </w:r>
      <w:r w:rsidRPr="001F4B4E">
        <w:rPr>
          <w:rFonts w:ascii="Arial" w:hAnsi="Arial" w:cs="Arial"/>
          <w:b/>
        </w:rPr>
        <w:t>Council can only consider ‘legally relevant’ evidence in deciding whether to modify</w:t>
      </w:r>
    </w:p>
    <w:p w14:paraId="3B14D64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the Definitive Map &amp; Statement. This includes:</w:t>
      </w:r>
    </w:p>
    <w:p w14:paraId="296C8CC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existence of the way - whether there is documentary evidence which shows that a right of</w:t>
      </w:r>
    </w:p>
    <w:p w14:paraId="4460755F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way for the public exists, or a history of use by members of the public, sufficient to show that a</w:t>
      </w:r>
    </w:p>
    <w:p w14:paraId="43838C43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right of way exists;</w:t>
      </w:r>
    </w:p>
    <w:p w14:paraId="28A8BC82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status of the way - whether there is evidence to show that the way has been used by</w:t>
      </w:r>
    </w:p>
    <w:p w14:paraId="6C549CB8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people on foot, horseback or in vehicles and if so what the nature and extent of that use is; and</w:t>
      </w:r>
    </w:p>
    <w:p w14:paraId="050D225A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precise route of the way.</w:t>
      </w:r>
    </w:p>
    <w:p w14:paraId="63EB9290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 xml:space="preserve">The following factors cannot be </w:t>
      </w:r>
      <w:proofErr w:type="gramStart"/>
      <w:r w:rsidRPr="001F4B4E">
        <w:rPr>
          <w:rFonts w:ascii="Arial" w:hAnsi="Arial" w:cs="Arial"/>
          <w:b/>
        </w:rPr>
        <w:t>taken into account</w:t>
      </w:r>
      <w:proofErr w:type="gramEnd"/>
      <w:r w:rsidRPr="001F4B4E">
        <w:rPr>
          <w:rFonts w:ascii="Arial" w:hAnsi="Arial" w:cs="Arial"/>
          <w:b/>
        </w:rPr>
        <w:t>:</w:t>
      </w:r>
    </w:p>
    <w:p w14:paraId="5F627D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suitability of the way for the use being claimed;</w:t>
      </w:r>
    </w:p>
    <w:p w14:paraId="6068D9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effect on the environment or on amenities in the area;</w:t>
      </w:r>
    </w:p>
    <w:p w14:paraId="3160652C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 The existence (or not) of other rights of way in the immediate area.</w:t>
      </w:r>
    </w:p>
    <w:p w14:paraId="5A1609F2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000757D9" w14:textId="77777777" w:rsidR="001F4B4E" w:rsidRPr="001F4B4E" w:rsidRDefault="001F4B4E" w:rsidP="001F4B4E">
      <w:pPr>
        <w:rPr>
          <w:rFonts w:ascii="Arial" w:hAnsi="Arial" w:cs="Arial"/>
          <w:b/>
        </w:rPr>
      </w:pPr>
    </w:p>
    <w:p w14:paraId="34C1BE67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A formal report based on relevant evidence will be presented to either the County Council’s</w:t>
      </w:r>
    </w:p>
    <w:p w14:paraId="07B25375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Commons and Rights of Way Committee or an Internal Officer Panel, who will decide whether the</w:t>
      </w:r>
    </w:p>
    <w:p w14:paraId="5F386F0B" w14:textId="77777777" w:rsidR="001F4B4E" w:rsidRP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route has been dedicated as a public right of way. If sufficient evidence exists, a legal Order will be</w:t>
      </w:r>
    </w:p>
    <w:p w14:paraId="7B20A1F3" w14:textId="1308D409" w:rsidR="001F4B4E" w:rsidRDefault="001F4B4E" w:rsidP="001F4B4E">
      <w:pPr>
        <w:rPr>
          <w:rFonts w:ascii="Arial" w:hAnsi="Arial" w:cs="Arial"/>
          <w:b/>
        </w:rPr>
      </w:pPr>
      <w:r w:rsidRPr="001F4B4E">
        <w:rPr>
          <w:rFonts w:ascii="Arial" w:hAnsi="Arial" w:cs="Arial"/>
          <w:b/>
        </w:rPr>
        <w:t>published (as stated in the attached General Information Sheet).</w:t>
      </w:r>
    </w:p>
    <w:sectPr w:rsidR="001F4B4E" w:rsidSect="001A6DD8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233"/>
    <w:multiLevelType w:val="hybridMultilevel"/>
    <w:tmpl w:val="5DF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7E59"/>
    <w:multiLevelType w:val="hybridMultilevel"/>
    <w:tmpl w:val="62D89396"/>
    <w:lvl w:ilvl="0" w:tplc="67E64D5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4112"/>
    <w:multiLevelType w:val="hybridMultilevel"/>
    <w:tmpl w:val="DC3C7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83AB0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58E"/>
    <w:multiLevelType w:val="hybridMultilevel"/>
    <w:tmpl w:val="8988AB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14C1B"/>
    <w:multiLevelType w:val="hybridMultilevel"/>
    <w:tmpl w:val="4AF2993C"/>
    <w:lvl w:ilvl="0" w:tplc="0809000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6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C3FCF"/>
    <w:multiLevelType w:val="hybridMultilevel"/>
    <w:tmpl w:val="6F16FA6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F3C9F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9" w15:restartNumberingAfterBreak="0">
    <w:nsid w:val="1BFA7646"/>
    <w:multiLevelType w:val="hybridMultilevel"/>
    <w:tmpl w:val="DC3C7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4159A"/>
    <w:multiLevelType w:val="hybridMultilevel"/>
    <w:tmpl w:val="2180A4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162A"/>
    <w:multiLevelType w:val="hybridMultilevel"/>
    <w:tmpl w:val="69729B90"/>
    <w:lvl w:ilvl="0" w:tplc="16B6A1E8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79844A42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364" w:hanging="180"/>
      </w:pPr>
    </w:lvl>
    <w:lvl w:ilvl="3" w:tplc="0809000F" w:tentative="1">
      <w:start w:val="1"/>
      <w:numFmt w:val="decimal"/>
      <w:lvlText w:val="%4."/>
      <w:lvlJc w:val="left"/>
      <w:pPr>
        <w:ind w:left="2084" w:hanging="360"/>
      </w:pPr>
    </w:lvl>
    <w:lvl w:ilvl="4" w:tplc="08090019" w:tentative="1">
      <w:start w:val="1"/>
      <w:numFmt w:val="lowerLetter"/>
      <w:lvlText w:val="%5."/>
      <w:lvlJc w:val="left"/>
      <w:pPr>
        <w:ind w:left="2804" w:hanging="360"/>
      </w:pPr>
    </w:lvl>
    <w:lvl w:ilvl="5" w:tplc="0809001B" w:tentative="1">
      <w:start w:val="1"/>
      <w:numFmt w:val="lowerRoman"/>
      <w:lvlText w:val="%6."/>
      <w:lvlJc w:val="right"/>
      <w:pPr>
        <w:ind w:left="3524" w:hanging="180"/>
      </w:pPr>
    </w:lvl>
    <w:lvl w:ilvl="6" w:tplc="0809000F" w:tentative="1">
      <w:start w:val="1"/>
      <w:numFmt w:val="decimal"/>
      <w:lvlText w:val="%7."/>
      <w:lvlJc w:val="left"/>
      <w:pPr>
        <w:ind w:left="4244" w:hanging="360"/>
      </w:pPr>
    </w:lvl>
    <w:lvl w:ilvl="7" w:tplc="08090019" w:tentative="1">
      <w:start w:val="1"/>
      <w:numFmt w:val="lowerLetter"/>
      <w:lvlText w:val="%8."/>
      <w:lvlJc w:val="left"/>
      <w:pPr>
        <w:ind w:left="4964" w:hanging="360"/>
      </w:pPr>
    </w:lvl>
    <w:lvl w:ilvl="8" w:tplc="080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2" w15:restartNumberingAfterBreak="0">
    <w:nsid w:val="2B964450"/>
    <w:multiLevelType w:val="hybridMultilevel"/>
    <w:tmpl w:val="73A2ACA4"/>
    <w:lvl w:ilvl="0" w:tplc="A17A451C">
      <w:start w:val="1"/>
      <w:numFmt w:val="lowerLetter"/>
      <w:pStyle w:val="Subtitle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31D7C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4" w15:restartNumberingAfterBreak="0">
    <w:nsid w:val="30613204"/>
    <w:multiLevelType w:val="hybridMultilevel"/>
    <w:tmpl w:val="131A25AA"/>
    <w:lvl w:ilvl="0" w:tplc="3A1E1924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  <w:bCs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9360BD0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6" w15:restartNumberingAfterBreak="0">
    <w:nsid w:val="3E2721F0"/>
    <w:multiLevelType w:val="hybridMultilevel"/>
    <w:tmpl w:val="C91E0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6127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8" w15:restartNumberingAfterBreak="0">
    <w:nsid w:val="3F7A60E8"/>
    <w:multiLevelType w:val="hybridMultilevel"/>
    <w:tmpl w:val="ADE80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981E9B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0" w15:restartNumberingAfterBreak="0">
    <w:nsid w:val="607774F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21" w15:restartNumberingAfterBreak="0">
    <w:nsid w:val="6D342A9D"/>
    <w:multiLevelType w:val="hybridMultilevel"/>
    <w:tmpl w:val="4AF2993C"/>
    <w:lvl w:ilvl="0" w:tplc="FFFFFFFF">
      <w:start w:val="1"/>
      <w:numFmt w:val="decimal"/>
      <w:lvlText w:val="%1."/>
      <w:lvlJc w:val="left"/>
      <w:pPr>
        <w:ind w:left="284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364" w:hanging="180"/>
      </w:pPr>
    </w:lvl>
    <w:lvl w:ilvl="3" w:tplc="FFFFFFFF" w:tentative="1">
      <w:start w:val="1"/>
      <w:numFmt w:val="decimal"/>
      <w:lvlText w:val="%4."/>
      <w:lvlJc w:val="left"/>
      <w:pPr>
        <w:ind w:left="2084" w:hanging="360"/>
      </w:pPr>
    </w:lvl>
    <w:lvl w:ilvl="4" w:tplc="FFFFFFFF" w:tentative="1">
      <w:start w:val="1"/>
      <w:numFmt w:val="lowerLetter"/>
      <w:lvlText w:val="%5."/>
      <w:lvlJc w:val="left"/>
      <w:pPr>
        <w:ind w:left="2804" w:hanging="360"/>
      </w:pPr>
    </w:lvl>
    <w:lvl w:ilvl="5" w:tplc="FFFFFFFF" w:tentative="1">
      <w:start w:val="1"/>
      <w:numFmt w:val="lowerRoman"/>
      <w:lvlText w:val="%6."/>
      <w:lvlJc w:val="right"/>
      <w:pPr>
        <w:ind w:left="3524" w:hanging="180"/>
      </w:pPr>
    </w:lvl>
    <w:lvl w:ilvl="6" w:tplc="FFFFFFFF" w:tentative="1">
      <w:start w:val="1"/>
      <w:numFmt w:val="decimal"/>
      <w:lvlText w:val="%7."/>
      <w:lvlJc w:val="left"/>
      <w:pPr>
        <w:ind w:left="4244" w:hanging="360"/>
      </w:pPr>
    </w:lvl>
    <w:lvl w:ilvl="7" w:tplc="FFFFFFFF" w:tentative="1">
      <w:start w:val="1"/>
      <w:numFmt w:val="lowerLetter"/>
      <w:lvlText w:val="%8."/>
      <w:lvlJc w:val="left"/>
      <w:pPr>
        <w:ind w:left="4964" w:hanging="360"/>
      </w:pPr>
    </w:lvl>
    <w:lvl w:ilvl="8" w:tplc="FFFFFFFF" w:tentative="1">
      <w:start w:val="1"/>
      <w:numFmt w:val="lowerRoman"/>
      <w:lvlText w:val="%9."/>
      <w:lvlJc w:val="right"/>
      <w:pPr>
        <w:ind w:left="5684" w:hanging="180"/>
      </w:pPr>
    </w:lvl>
  </w:abstractNum>
  <w:num w:numId="1" w16cid:durableId="1897473048">
    <w:abstractNumId w:val="12"/>
  </w:num>
  <w:num w:numId="2" w16cid:durableId="98108305">
    <w:abstractNumId w:val="14"/>
  </w:num>
  <w:num w:numId="3" w16cid:durableId="380248719">
    <w:abstractNumId w:val="6"/>
  </w:num>
  <w:num w:numId="4" w16cid:durableId="846746971">
    <w:abstractNumId w:val="2"/>
  </w:num>
  <w:num w:numId="5" w16cid:durableId="1004667729">
    <w:abstractNumId w:val="1"/>
  </w:num>
  <w:num w:numId="6" w16cid:durableId="1609656956">
    <w:abstractNumId w:val="9"/>
  </w:num>
  <w:num w:numId="7" w16cid:durableId="2034723204">
    <w:abstractNumId w:val="4"/>
  </w:num>
  <w:num w:numId="8" w16cid:durableId="900672150">
    <w:abstractNumId w:val="10"/>
  </w:num>
  <w:num w:numId="9" w16cid:durableId="392700991">
    <w:abstractNumId w:val="7"/>
  </w:num>
  <w:num w:numId="10" w16cid:durableId="776095165">
    <w:abstractNumId w:val="3"/>
  </w:num>
  <w:num w:numId="11" w16cid:durableId="2145004754">
    <w:abstractNumId w:val="18"/>
  </w:num>
  <w:num w:numId="12" w16cid:durableId="1889149181">
    <w:abstractNumId w:val="16"/>
  </w:num>
  <w:num w:numId="13" w16cid:durableId="1275795873">
    <w:abstractNumId w:val="0"/>
  </w:num>
  <w:num w:numId="14" w16cid:durableId="236592675">
    <w:abstractNumId w:val="11"/>
  </w:num>
  <w:num w:numId="15" w16cid:durableId="1971861478">
    <w:abstractNumId w:val="5"/>
  </w:num>
  <w:num w:numId="16" w16cid:durableId="920912717">
    <w:abstractNumId w:val="17"/>
  </w:num>
  <w:num w:numId="17" w16cid:durableId="1744134836">
    <w:abstractNumId w:val="8"/>
  </w:num>
  <w:num w:numId="18" w16cid:durableId="1321344471">
    <w:abstractNumId w:val="13"/>
  </w:num>
  <w:num w:numId="19" w16cid:durableId="1476140496">
    <w:abstractNumId w:val="20"/>
  </w:num>
  <w:num w:numId="20" w16cid:durableId="169488859">
    <w:abstractNumId w:val="21"/>
  </w:num>
  <w:num w:numId="21" w16cid:durableId="196106156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60481764">
    <w:abstractNumId w:val="19"/>
  </w:num>
  <w:num w:numId="23" w16cid:durableId="1556812257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38"/>
    <w:rsid w:val="0000317D"/>
    <w:rsid w:val="0001128D"/>
    <w:rsid w:val="00031292"/>
    <w:rsid w:val="00036768"/>
    <w:rsid w:val="00040289"/>
    <w:rsid w:val="00047317"/>
    <w:rsid w:val="00065A86"/>
    <w:rsid w:val="00065E00"/>
    <w:rsid w:val="0007353E"/>
    <w:rsid w:val="000761D8"/>
    <w:rsid w:val="00076AD3"/>
    <w:rsid w:val="000851ED"/>
    <w:rsid w:val="00092CD2"/>
    <w:rsid w:val="000A10B5"/>
    <w:rsid w:val="000A4008"/>
    <w:rsid w:val="000B3ECF"/>
    <w:rsid w:val="000B630B"/>
    <w:rsid w:val="000C420C"/>
    <w:rsid w:val="000C7BB7"/>
    <w:rsid w:val="000D2DAE"/>
    <w:rsid w:val="000D5ED8"/>
    <w:rsid w:val="000E044F"/>
    <w:rsid w:val="000F2AB7"/>
    <w:rsid w:val="000F3616"/>
    <w:rsid w:val="001003B5"/>
    <w:rsid w:val="001050CD"/>
    <w:rsid w:val="00111D15"/>
    <w:rsid w:val="00111EDE"/>
    <w:rsid w:val="00114340"/>
    <w:rsid w:val="00117FBF"/>
    <w:rsid w:val="001209BF"/>
    <w:rsid w:val="00126694"/>
    <w:rsid w:val="0012742D"/>
    <w:rsid w:val="001426FD"/>
    <w:rsid w:val="001431DF"/>
    <w:rsid w:val="00144213"/>
    <w:rsid w:val="0015071C"/>
    <w:rsid w:val="0015440A"/>
    <w:rsid w:val="0015789C"/>
    <w:rsid w:val="00174268"/>
    <w:rsid w:val="001748BC"/>
    <w:rsid w:val="001854FB"/>
    <w:rsid w:val="00185B7B"/>
    <w:rsid w:val="001863DB"/>
    <w:rsid w:val="00186B11"/>
    <w:rsid w:val="00194E5D"/>
    <w:rsid w:val="001959A1"/>
    <w:rsid w:val="001964FE"/>
    <w:rsid w:val="00196AFE"/>
    <w:rsid w:val="001A0ADD"/>
    <w:rsid w:val="001A259E"/>
    <w:rsid w:val="001A35D6"/>
    <w:rsid w:val="001A5B1F"/>
    <w:rsid w:val="001A6DD8"/>
    <w:rsid w:val="001A754A"/>
    <w:rsid w:val="001B12B5"/>
    <w:rsid w:val="001B12D6"/>
    <w:rsid w:val="001B3DA6"/>
    <w:rsid w:val="001B6BCA"/>
    <w:rsid w:val="001D2250"/>
    <w:rsid w:val="001D4187"/>
    <w:rsid w:val="001D7305"/>
    <w:rsid w:val="001D7743"/>
    <w:rsid w:val="001E1410"/>
    <w:rsid w:val="001E5D17"/>
    <w:rsid w:val="001F2B99"/>
    <w:rsid w:val="001F4B4E"/>
    <w:rsid w:val="001F4E6F"/>
    <w:rsid w:val="001F749E"/>
    <w:rsid w:val="0020283C"/>
    <w:rsid w:val="002059D9"/>
    <w:rsid w:val="00207AE9"/>
    <w:rsid w:val="00210AD4"/>
    <w:rsid w:val="00210EF2"/>
    <w:rsid w:val="002129EB"/>
    <w:rsid w:val="002243E7"/>
    <w:rsid w:val="00233F79"/>
    <w:rsid w:val="002371BE"/>
    <w:rsid w:val="0025132C"/>
    <w:rsid w:val="0025668F"/>
    <w:rsid w:val="00257A1D"/>
    <w:rsid w:val="002605C6"/>
    <w:rsid w:val="002621CF"/>
    <w:rsid w:val="00264D38"/>
    <w:rsid w:val="00271723"/>
    <w:rsid w:val="00281263"/>
    <w:rsid w:val="0029145E"/>
    <w:rsid w:val="00291582"/>
    <w:rsid w:val="002957BC"/>
    <w:rsid w:val="002A490C"/>
    <w:rsid w:val="002A7894"/>
    <w:rsid w:val="002C318A"/>
    <w:rsid w:val="002D2D31"/>
    <w:rsid w:val="002E02D7"/>
    <w:rsid w:val="002E255A"/>
    <w:rsid w:val="002E350A"/>
    <w:rsid w:val="002E4A49"/>
    <w:rsid w:val="002E6631"/>
    <w:rsid w:val="002F77D2"/>
    <w:rsid w:val="00305D5D"/>
    <w:rsid w:val="00312AA0"/>
    <w:rsid w:val="00313203"/>
    <w:rsid w:val="00324A57"/>
    <w:rsid w:val="00324C87"/>
    <w:rsid w:val="00327EDF"/>
    <w:rsid w:val="003307BC"/>
    <w:rsid w:val="0033497E"/>
    <w:rsid w:val="00337A73"/>
    <w:rsid w:val="0034243A"/>
    <w:rsid w:val="00342667"/>
    <w:rsid w:val="003443D2"/>
    <w:rsid w:val="00346E7D"/>
    <w:rsid w:val="003471B5"/>
    <w:rsid w:val="00347DEF"/>
    <w:rsid w:val="00352DF0"/>
    <w:rsid w:val="00355C8E"/>
    <w:rsid w:val="0036028C"/>
    <w:rsid w:val="00360E17"/>
    <w:rsid w:val="003660A4"/>
    <w:rsid w:val="00376531"/>
    <w:rsid w:val="00377B10"/>
    <w:rsid w:val="0038307C"/>
    <w:rsid w:val="0039146D"/>
    <w:rsid w:val="00391658"/>
    <w:rsid w:val="00396BEB"/>
    <w:rsid w:val="003A1DD2"/>
    <w:rsid w:val="003A4E2C"/>
    <w:rsid w:val="003A597F"/>
    <w:rsid w:val="003A5A78"/>
    <w:rsid w:val="003B2C7E"/>
    <w:rsid w:val="003B3145"/>
    <w:rsid w:val="003C2299"/>
    <w:rsid w:val="003C579C"/>
    <w:rsid w:val="003D2AC5"/>
    <w:rsid w:val="003D63E9"/>
    <w:rsid w:val="003D7362"/>
    <w:rsid w:val="003E14B8"/>
    <w:rsid w:val="003E21EB"/>
    <w:rsid w:val="003F7FA7"/>
    <w:rsid w:val="00400FF9"/>
    <w:rsid w:val="00402EE2"/>
    <w:rsid w:val="00403D63"/>
    <w:rsid w:val="0041060C"/>
    <w:rsid w:val="00410614"/>
    <w:rsid w:val="00410802"/>
    <w:rsid w:val="00412CFF"/>
    <w:rsid w:val="0042442D"/>
    <w:rsid w:val="00424D2C"/>
    <w:rsid w:val="00426B5D"/>
    <w:rsid w:val="00431D16"/>
    <w:rsid w:val="00435FB1"/>
    <w:rsid w:val="0044301D"/>
    <w:rsid w:val="00445837"/>
    <w:rsid w:val="00447DCE"/>
    <w:rsid w:val="00450981"/>
    <w:rsid w:val="00450AD7"/>
    <w:rsid w:val="00456BE9"/>
    <w:rsid w:val="0046004D"/>
    <w:rsid w:val="00460D20"/>
    <w:rsid w:val="00461D06"/>
    <w:rsid w:val="00461EF5"/>
    <w:rsid w:val="00462134"/>
    <w:rsid w:val="0047321B"/>
    <w:rsid w:val="00474F6B"/>
    <w:rsid w:val="00476084"/>
    <w:rsid w:val="00486203"/>
    <w:rsid w:val="00493AE5"/>
    <w:rsid w:val="004A4026"/>
    <w:rsid w:val="004A5667"/>
    <w:rsid w:val="004A7A06"/>
    <w:rsid w:val="004B04C5"/>
    <w:rsid w:val="004B2148"/>
    <w:rsid w:val="004B5592"/>
    <w:rsid w:val="004C23F4"/>
    <w:rsid w:val="004C3D52"/>
    <w:rsid w:val="004D058A"/>
    <w:rsid w:val="004D0B52"/>
    <w:rsid w:val="004D2A8D"/>
    <w:rsid w:val="004D2FE0"/>
    <w:rsid w:val="004D564A"/>
    <w:rsid w:val="004D6AD9"/>
    <w:rsid w:val="004E2E6C"/>
    <w:rsid w:val="004E332A"/>
    <w:rsid w:val="004E5ED3"/>
    <w:rsid w:val="004F3EDB"/>
    <w:rsid w:val="00506074"/>
    <w:rsid w:val="005176FC"/>
    <w:rsid w:val="00522246"/>
    <w:rsid w:val="0054472F"/>
    <w:rsid w:val="00544AFE"/>
    <w:rsid w:val="0054564D"/>
    <w:rsid w:val="00553976"/>
    <w:rsid w:val="005616E4"/>
    <w:rsid w:val="00563DA7"/>
    <w:rsid w:val="00566452"/>
    <w:rsid w:val="00571C7F"/>
    <w:rsid w:val="00574F71"/>
    <w:rsid w:val="00577D63"/>
    <w:rsid w:val="00590817"/>
    <w:rsid w:val="00596C02"/>
    <w:rsid w:val="00597E0C"/>
    <w:rsid w:val="005A2213"/>
    <w:rsid w:val="005A2476"/>
    <w:rsid w:val="005A6854"/>
    <w:rsid w:val="005A7E72"/>
    <w:rsid w:val="005B2B66"/>
    <w:rsid w:val="005C321C"/>
    <w:rsid w:val="005D17A9"/>
    <w:rsid w:val="005D6BE9"/>
    <w:rsid w:val="005E0A4E"/>
    <w:rsid w:val="005E1584"/>
    <w:rsid w:val="005E47D3"/>
    <w:rsid w:val="005E7443"/>
    <w:rsid w:val="005F2D71"/>
    <w:rsid w:val="00600623"/>
    <w:rsid w:val="00600A67"/>
    <w:rsid w:val="00601277"/>
    <w:rsid w:val="00603C27"/>
    <w:rsid w:val="00605722"/>
    <w:rsid w:val="00606EA7"/>
    <w:rsid w:val="00610684"/>
    <w:rsid w:val="006121F2"/>
    <w:rsid w:val="006141A5"/>
    <w:rsid w:val="00614E2D"/>
    <w:rsid w:val="0062240C"/>
    <w:rsid w:val="00635D15"/>
    <w:rsid w:val="0063650E"/>
    <w:rsid w:val="006410FF"/>
    <w:rsid w:val="006411CB"/>
    <w:rsid w:val="00642E68"/>
    <w:rsid w:val="00643519"/>
    <w:rsid w:val="00651B3B"/>
    <w:rsid w:val="00652362"/>
    <w:rsid w:val="00652D67"/>
    <w:rsid w:val="006530FF"/>
    <w:rsid w:val="00663AF5"/>
    <w:rsid w:val="00665AF8"/>
    <w:rsid w:val="00675203"/>
    <w:rsid w:val="00682B78"/>
    <w:rsid w:val="00687F61"/>
    <w:rsid w:val="0069547C"/>
    <w:rsid w:val="00695E2D"/>
    <w:rsid w:val="006970FF"/>
    <w:rsid w:val="006A2696"/>
    <w:rsid w:val="006A4148"/>
    <w:rsid w:val="006B156E"/>
    <w:rsid w:val="006B58FC"/>
    <w:rsid w:val="006C6FEB"/>
    <w:rsid w:val="006C7645"/>
    <w:rsid w:val="006D479E"/>
    <w:rsid w:val="006E61FA"/>
    <w:rsid w:val="00706CC4"/>
    <w:rsid w:val="0070764C"/>
    <w:rsid w:val="0071358E"/>
    <w:rsid w:val="00713C79"/>
    <w:rsid w:val="00720041"/>
    <w:rsid w:val="00723B82"/>
    <w:rsid w:val="00744F74"/>
    <w:rsid w:val="0075094D"/>
    <w:rsid w:val="00757779"/>
    <w:rsid w:val="00766BE6"/>
    <w:rsid w:val="007736DD"/>
    <w:rsid w:val="00784223"/>
    <w:rsid w:val="00792ECF"/>
    <w:rsid w:val="0079423B"/>
    <w:rsid w:val="00796F66"/>
    <w:rsid w:val="007B538D"/>
    <w:rsid w:val="007B7608"/>
    <w:rsid w:val="007C1B53"/>
    <w:rsid w:val="007D205E"/>
    <w:rsid w:val="007D6498"/>
    <w:rsid w:val="007E0542"/>
    <w:rsid w:val="007E38BB"/>
    <w:rsid w:val="007E6BB8"/>
    <w:rsid w:val="007F5BDC"/>
    <w:rsid w:val="007F5C06"/>
    <w:rsid w:val="008118E9"/>
    <w:rsid w:val="00812D77"/>
    <w:rsid w:val="00813F87"/>
    <w:rsid w:val="00815D50"/>
    <w:rsid w:val="00820672"/>
    <w:rsid w:val="008213DD"/>
    <w:rsid w:val="00823B07"/>
    <w:rsid w:val="008263CB"/>
    <w:rsid w:val="0082685C"/>
    <w:rsid w:val="00830A28"/>
    <w:rsid w:val="00836443"/>
    <w:rsid w:val="00844B01"/>
    <w:rsid w:val="00845C72"/>
    <w:rsid w:val="00850331"/>
    <w:rsid w:val="00852647"/>
    <w:rsid w:val="00856CD4"/>
    <w:rsid w:val="00862E2A"/>
    <w:rsid w:val="00876EB7"/>
    <w:rsid w:val="00877206"/>
    <w:rsid w:val="0088056B"/>
    <w:rsid w:val="0088599C"/>
    <w:rsid w:val="00886DDB"/>
    <w:rsid w:val="00892D5E"/>
    <w:rsid w:val="008971E0"/>
    <w:rsid w:val="008A1373"/>
    <w:rsid w:val="008B0B80"/>
    <w:rsid w:val="008B0B82"/>
    <w:rsid w:val="008C2D65"/>
    <w:rsid w:val="008C3976"/>
    <w:rsid w:val="008C4188"/>
    <w:rsid w:val="008D1ACB"/>
    <w:rsid w:val="008D2F39"/>
    <w:rsid w:val="008D4085"/>
    <w:rsid w:val="008D413C"/>
    <w:rsid w:val="008D5F28"/>
    <w:rsid w:val="008E38FF"/>
    <w:rsid w:val="008E454D"/>
    <w:rsid w:val="008F0E4D"/>
    <w:rsid w:val="008F6508"/>
    <w:rsid w:val="008F727C"/>
    <w:rsid w:val="00906117"/>
    <w:rsid w:val="009063E9"/>
    <w:rsid w:val="00925CAD"/>
    <w:rsid w:val="00930F79"/>
    <w:rsid w:val="00937BF7"/>
    <w:rsid w:val="009549E2"/>
    <w:rsid w:val="0095549B"/>
    <w:rsid w:val="009559A9"/>
    <w:rsid w:val="00955BD7"/>
    <w:rsid w:val="009565E2"/>
    <w:rsid w:val="00964808"/>
    <w:rsid w:val="0096731E"/>
    <w:rsid w:val="00983AB4"/>
    <w:rsid w:val="0099010B"/>
    <w:rsid w:val="00990823"/>
    <w:rsid w:val="00994ABA"/>
    <w:rsid w:val="00995D0C"/>
    <w:rsid w:val="0099795A"/>
    <w:rsid w:val="009A0618"/>
    <w:rsid w:val="009A767B"/>
    <w:rsid w:val="009B7E82"/>
    <w:rsid w:val="009C0F60"/>
    <w:rsid w:val="009C2233"/>
    <w:rsid w:val="009C2340"/>
    <w:rsid w:val="009C3BD9"/>
    <w:rsid w:val="009E05E6"/>
    <w:rsid w:val="009E42A5"/>
    <w:rsid w:val="009E7B84"/>
    <w:rsid w:val="00A06CF8"/>
    <w:rsid w:val="00A06F02"/>
    <w:rsid w:val="00A2765B"/>
    <w:rsid w:val="00A30A26"/>
    <w:rsid w:val="00A30AD7"/>
    <w:rsid w:val="00A34487"/>
    <w:rsid w:val="00A40114"/>
    <w:rsid w:val="00A4395A"/>
    <w:rsid w:val="00A443EA"/>
    <w:rsid w:val="00A45963"/>
    <w:rsid w:val="00A45D1D"/>
    <w:rsid w:val="00A4699E"/>
    <w:rsid w:val="00A47290"/>
    <w:rsid w:val="00A51A40"/>
    <w:rsid w:val="00A51B03"/>
    <w:rsid w:val="00A51C54"/>
    <w:rsid w:val="00A55044"/>
    <w:rsid w:val="00A558D8"/>
    <w:rsid w:val="00A6301D"/>
    <w:rsid w:val="00A64E93"/>
    <w:rsid w:val="00A710F3"/>
    <w:rsid w:val="00A721E5"/>
    <w:rsid w:val="00A73AD2"/>
    <w:rsid w:val="00A74C0B"/>
    <w:rsid w:val="00A764BC"/>
    <w:rsid w:val="00A77BDD"/>
    <w:rsid w:val="00A81910"/>
    <w:rsid w:val="00A82427"/>
    <w:rsid w:val="00A82D1D"/>
    <w:rsid w:val="00A83E54"/>
    <w:rsid w:val="00AC3DDB"/>
    <w:rsid w:val="00AC56C0"/>
    <w:rsid w:val="00AD68ED"/>
    <w:rsid w:val="00AD6FB6"/>
    <w:rsid w:val="00AD7CB5"/>
    <w:rsid w:val="00AE14B6"/>
    <w:rsid w:val="00AE32AC"/>
    <w:rsid w:val="00AE62B4"/>
    <w:rsid w:val="00B021A2"/>
    <w:rsid w:val="00B0576F"/>
    <w:rsid w:val="00B06997"/>
    <w:rsid w:val="00B24142"/>
    <w:rsid w:val="00B26722"/>
    <w:rsid w:val="00B33C1D"/>
    <w:rsid w:val="00B4273C"/>
    <w:rsid w:val="00B42E8B"/>
    <w:rsid w:val="00B44D8C"/>
    <w:rsid w:val="00B45A3B"/>
    <w:rsid w:val="00B4780A"/>
    <w:rsid w:val="00B50D9F"/>
    <w:rsid w:val="00B56F7F"/>
    <w:rsid w:val="00B632CF"/>
    <w:rsid w:val="00B65CDF"/>
    <w:rsid w:val="00B7178C"/>
    <w:rsid w:val="00B72279"/>
    <w:rsid w:val="00B724DF"/>
    <w:rsid w:val="00B72AEC"/>
    <w:rsid w:val="00B7390B"/>
    <w:rsid w:val="00B747C4"/>
    <w:rsid w:val="00B77A13"/>
    <w:rsid w:val="00B77EAE"/>
    <w:rsid w:val="00B90EBC"/>
    <w:rsid w:val="00B91A07"/>
    <w:rsid w:val="00BA0F06"/>
    <w:rsid w:val="00BA3989"/>
    <w:rsid w:val="00BC116E"/>
    <w:rsid w:val="00BD5CED"/>
    <w:rsid w:val="00BD78EE"/>
    <w:rsid w:val="00BE7F42"/>
    <w:rsid w:val="00BF3468"/>
    <w:rsid w:val="00BF563A"/>
    <w:rsid w:val="00C00857"/>
    <w:rsid w:val="00C050FF"/>
    <w:rsid w:val="00C07DB9"/>
    <w:rsid w:val="00C161AC"/>
    <w:rsid w:val="00C360EF"/>
    <w:rsid w:val="00C465C7"/>
    <w:rsid w:val="00C5135C"/>
    <w:rsid w:val="00C542F0"/>
    <w:rsid w:val="00C60094"/>
    <w:rsid w:val="00C62A42"/>
    <w:rsid w:val="00C63C4C"/>
    <w:rsid w:val="00C664FF"/>
    <w:rsid w:val="00C67396"/>
    <w:rsid w:val="00C833D7"/>
    <w:rsid w:val="00C86AB2"/>
    <w:rsid w:val="00C90661"/>
    <w:rsid w:val="00C92636"/>
    <w:rsid w:val="00C9329E"/>
    <w:rsid w:val="00C96ACC"/>
    <w:rsid w:val="00CA49ED"/>
    <w:rsid w:val="00CA4CC8"/>
    <w:rsid w:val="00CA637D"/>
    <w:rsid w:val="00CA706F"/>
    <w:rsid w:val="00CC217F"/>
    <w:rsid w:val="00CC3D6C"/>
    <w:rsid w:val="00CC610D"/>
    <w:rsid w:val="00CD171F"/>
    <w:rsid w:val="00CE155F"/>
    <w:rsid w:val="00CE1B3C"/>
    <w:rsid w:val="00CE5B18"/>
    <w:rsid w:val="00CE5FEC"/>
    <w:rsid w:val="00CE6FFA"/>
    <w:rsid w:val="00CE7C81"/>
    <w:rsid w:val="00CF5059"/>
    <w:rsid w:val="00D07717"/>
    <w:rsid w:val="00D11A12"/>
    <w:rsid w:val="00D1421A"/>
    <w:rsid w:val="00D1615F"/>
    <w:rsid w:val="00D20A6B"/>
    <w:rsid w:val="00D22394"/>
    <w:rsid w:val="00D225EA"/>
    <w:rsid w:val="00D24A38"/>
    <w:rsid w:val="00D25D01"/>
    <w:rsid w:val="00D25F03"/>
    <w:rsid w:val="00D31354"/>
    <w:rsid w:val="00D326CC"/>
    <w:rsid w:val="00D36F36"/>
    <w:rsid w:val="00D41FB7"/>
    <w:rsid w:val="00D46812"/>
    <w:rsid w:val="00D63C57"/>
    <w:rsid w:val="00D74D82"/>
    <w:rsid w:val="00D830A8"/>
    <w:rsid w:val="00D863FE"/>
    <w:rsid w:val="00D96E9F"/>
    <w:rsid w:val="00D97046"/>
    <w:rsid w:val="00DA0A1B"/>
    <w:rsid w:val="00DA30D5"/>
    <w:rsid w:val="00DA7D39"/>
    <w:rsid w:val="00DD0354"/>
    <w:rsid w:val="00DD422B"/>
    <w:rsid w:val="00DD7870"/>
    <w:rsid w:val="00DE7B92"/>
    <w:rsid w:val="00DF4086"/>
    <w:rsid w:val="00DF5BA7"/>
    <w:rsid w:val="00DF6A81"/>
    <w:rsid w:val="00E0014B"/>
    <w:rsid w:val="00E02630"/>
    <w:rsid w:val="00E103BE"/>
    <w:rsid w:val="00E1716B"/>
    <w:rsid w:val="00E21581"/>
    <w:rsid w:val="00E2785D"/>
    <w:rsid w:val="00E27E51"/>
    <w:rsid w:val="00E34019"/>
    <w:rsid w:val="00E43377"/>
    <w:rsid w:val="00E46C47"/>
    <w:rsid w:val="00E52843"/>
    <w:rsid w:val="00E54EF6"/>
    <w:rsid w:val="00E6461E"/>
    <w:rsid w:val="00E65D50"/>
    <w:rsid w:val="00E7301E"/>
    <w:rsid w:val="00E8032B"/>
    <w:rsid w:val="00E85A38"/>
    <w:rsid w:val="00E93187"/>
    <w:rsid w:val="00E96AD3"/>
    <w:rsid w:val="00EA0901"/>
    <w:rsid w:val="00EA361A"/>
    <w:rsid w:val="00EB1043"/>
    <w:rsid w:val="00EB3A51"/>
    <w:rsid w:val="00EB7201"/>
    <w:rsid w:val="00EC0684"/>
    <w:rsid w:val="00EC3104"/>
    <w:rsid w:val="00ED1264"/>
    <w:rsid w:val="00ED7761"/>
    <w:rsid w:val="00EF0E2A"/>
    <w:rsid w:val="00F01349"/>
    <w:rsid w:val="00F02BDF"/>
    <w:rsid w:val="00F0421C"/>
    <w:rsid w:val="00F10124"/>
    <w:rsid w:val="00F14F84"/>
    <w:rsid w:val="00F270C8"/>
    <w:rsid w:val="00F3174D"/>
    <w:rsid w:val="00F327AB"/>
    <w:rsid w:val="00F35766"/>
    <w:rsid w:val="00F400EA"/>
    <w:rsid w:val="00F45EB5"/>
    <w:rsid w:val="00F5275E"/>
    <w:rsid w:val="00F553C2"/>
    <w:rsid w:val="00F6047C"/>
    <w:rsid w:val="00F615DE"/>
    <w:rsid w:val="00F62E7D"/>
    <w:rsid w:val="00F73B65"/>
    <w:rsid w:val="00F73EB4"/>
    <w:rsid w:val="00F74ACF"/>
    <w:rsid w:val="00F7714D"/>
    <w:rsid w:val="00F81F09"/>
    <w:rsid w:val="00F83F19"/>
    <w:rsid w:val="00F85079"/>
    <w:rsid w:val="00F8626C"/>
    <w:rsid w:val="00F8682F"/>
    <w:rsid w:val="00F93957"/>
    <w:rsid w:val="00F95551"/>
    <w:rsid w:val="00F95FC7"/>
    <w:rsid w:val="00F97253"/>
    <w:rsid w:val="00FB4FC2"/>
    <w:rsid w:val="00FC0164"/>
    <w:rsid w:val="00FC7912"/>
    <w:rsid w:val="00FC7E73"/>
    <w:rsid w:val="00FD4265"/>
    <w:rsid w:val="00FD6566"/>
    <w:rsid w:val="00FE4E86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9F82"/>
  <w15:docId w15:val="{CB64FEFC-8AC1-4D32-AC12-0A6BDF2B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A3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24A38"/>
    <w:pPr>
      <w:keepNext/>
      <w:outlineLvl w:val="0"/>
    </w:pPr>
    <w:rPr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D24A38"/>
    <w:pPr>
      <w:keepNext/>
      <w:outlineLvl w:val="1"/>
    </w:pPr>
    <w:rPr>
      <w:b/>
      <w:bCs/>
      <w:sz w:val="28"/>
      <w:szCs w:val="4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4A3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24A38"/>
    <w:rPr>
      <w:rFonts w:ascii="Times New Roman" w:eastAsia="Times New Roman" w:hAnsi="Times New Roman" w:cs="Times New Roman"/>
      <w:b/>
      <w:bCs/>
      <w:sz w:val="28"/>
      <w:szCs w:val="40"/>
    </w:rPr>
  </w:style>
  <w:style w:type="paragraph" w:styleId="Title">
    <w:name w:val="Title"/>
    <w:basedOn w:val="Normal"/>
    <w:link w:val="TitleChar"/>
    <w:qFormat/>
    <w:rsid w:val="00D24A38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D24A38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D24A38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D24A38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D25D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7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E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4862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61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2B5"/>
    <w:pPr>
      <w:numPr>
        <w:numId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1B12B5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59"/>
    <w:rsid w:val="00462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361A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E1716B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94E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A597F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26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326CC"/>
    <w:rPr>
      <w:color w:val="800080" w:themeColor="followedHyperlink"/>
      <w:u w:val="single"/>
    </w:rPr>
  </w:style>
  <w:style w:type="character" w:styleId="Strong">
    <w:name w:val="Strong"/>
    <w:uiPriority w:val="22"/>
    <w:qFormat/>
    <w:rsid w:val="00233F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4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5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5194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gislation.gov.uk/ukpga/2006/16/section/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oucestershire.gov.uk/pro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3502</Words>
  <Characters>19966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Tex Cook</dc:creator>
  <cp:lastModifiedBy>Parish Clerk Cold Aston</cp:lastModifiedBy>
  <cp:revision>5</cp:revision>
  <cp:lastPrinted>2023-05-25T11:23:00Z</cp:lastPrinted>
  <dcterms:created xsi:type="dcterms:W3CDTF">2023-05-25T10:59:00Z</dcterms:created>
  <dcterms:modified xsi:type="dcterms:W3CDTF">2023-05-25T11:26:00Z</dcterms:modified>
</cp:coreProperties>
</file>