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074A" w14:textId="67E46840" w:rsidR="00844B01" w:rsidRPr="001D4187" w:rsidRDefault="00D24A38" w:rsidP="001D4187">
      <w:pPr>
        <w:pStyle w:val="Title"/>
        <w:rPr>
          <w:color w:val="548DD4" w:themeColor="text2" w:themeTint="99"/>
          <w:sz w:val="28"/>
          <w:szCs w:val="28"/>
        </w:rPr>
      </w:pPr>
      <w:bookmarkStart w:id="0" w:name="_Hlk8823373"/>
      <w:r w:rsidRPr="001D4187">
        <w:rPr>
          <w:color w:val="548DD4" w:themeColor="text2" w:themeTint="99"/>
          <w:sz w:val="28"/>
          <w:szCs w:val="28"/>
        </w:rPr>
        <w:t>SEVENHAMPTON PARISH COUNCIL</w:t>
      </w:r>
    </w:p>
    <w:p w14:paraId="0B61D216" w14:textId="50F40219" w:rsidR="00D225EA" w:rsidRPr="001D4187" w:rsidRDefault="001B4A0B" w:rsidP="001B4A0B">
      <w:pPr>
        <w:pStyle w:val="BodyText"/>
        <w:rPr>
          <w:sz w:val="24"/>
          <w:szCs w:val="24"/>
        </w:rPr>
      </w:pPr>
      <w:r>
        <w:rPr>
          <w:sz w:val="24"/>
        </w:rPr>
        <w:t xml:space="preserve">Draft minutes of </w:t>
      </w:r>
      <w:r w:rsidR="00D24A38">
        <w:rPr>
          <w:sz w:val="24"/>
        </w:rPr>
        <w:t xml:space="preserve">the </w:t>
      </w:r>
      <w:r w:rsidR="00476084" w:rsidRPr="00476084">
        <w:rPr>
          <w:b/>
          <w:sz w:val="24"/>
        </w:rPr>
        <w:t xml:space="preserve">Parish Council </w:t>
      </w:r>
      <w:r w:rsidR="00476084">
        <w:rPr>
          <w:b/>
          <w:sz w:val="24"/>
        </w:rPr>
        <w:t>M</w:t>
      </w:r>
      <w:r w:rsidR="00D24A38" w:rsidRPr="00476084">
        <w:rPr>
          <w:b/>
          <w:sz w:val="24"/>
        </w:rPr>
        <w:t>eeting</w:t>
      </w:r>
      <w:r w:rsidR="00D24A38">
        <w:rPr>
          <w:sz w:val="24"/>
        </w:rPr>
        <w:t xml:space="preserve"> held at Rhodes Memorial Hall on </w:t>
      </w:r>
      <w:r w:rsidR="0000317D">
        <w:rPr>
          <w:b/>
          <w:bCs/>
        </w:rPr>
        <w:t xml:space="preserve">Monday </w:t>
      </w:r>
      <w:r w:rsidR="000F3616">
        <w:rPr>
          <w:b/>
          <w:bCs/>
        </w:rPr>
        <w:t>September</w:t>
      </w:r>
      <w:r w:rsidR="00431D16">
        <w:rPr>
          <w:b/>
          <w:bCs/>
        </w:rPr>
        <w:t xml:space="preserve"> 1</w:t>
      </w:r>
      <w:r w:rsidR="000F3616">
        <w:rPr>
          <w:b/>
          <w:bCs/>
        </w:rPr>
        <w:t>6</w:t>
      </w:r>
      <w:r w:rsidR="00431D16">
        <w:rPr>
          <w:b/>
          <w:bCs/>
        </w:rPr>
        <w:t>th</w:t>
      </w:r>
      <w:r w:rsidR="0000317D">
        <w:rPr>
          <w:b/>
          <w:bCs/>
        </w:rPr>
        <w:t xml:space="preserve"> 2019</w:t>
      </w:r>
      <w:r w:rsidR="00040289">
        <w:rPr>
          <w:b/>
          <w:bCs/>
        </w:rPr>
        <w:t xml:space="preserve"> </w:t>
      </w:r>
      <w:r w:rsidR="00D24A38" w:rsidRPr="002621CF">
        <w:rPr>
          <w:b/>
          <w:bCs/>
        </w:rPr>
        <w:t>at 7.30pm</w:t>
      </w:r>
      <w:r w:rsidR="00D24A38">
        <w:rPr>
          <w:sz w:val="24"/>
        </w:rPr>
        <w:t xml:space="preserve"> </w:t>
      </w:r>
    </w:p>
    <w:p w14:paraId="04D34054" w14:textId="77777777" w:rsidR="00886DDB" w:rsidRPr="00886DDB" w:rsidRDefault="00886DDB" w:rsidP="00886DDB">
      <w:pPr>
        <w:rPr>
          <w:lang w:val="en-GB"/>
        </w:rPr>
      </w:pPr>
    </w:p>
    <w:p w14:paraId="4EAF8244" w14:textId="35D272D2" w:rsidR="00E34019" w:rsidRDefault="00431D16"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Welcome by</w:t>
      </w:r>
      <w:r w:rsidR="00E34019" w:rsidRPr="00E34019">
        <w:rPr>
          <w:rFonts w:ascii="Arial" w:hAnsi="Arial" w:cs="Arial"/>
          <w:b/>
          <w:sz w:val="22"/>
          <w:szCs w:val="22"/>
          <w:lang w:val="en-GB"/>
        </w:rPr>
        <w:t xml:space="preserve"> Chairman </w:t>
      </w:r>
    </w:p>
    <w:p w14:paraId="37578F63" w14:textId="0FB680B5" w:rsidR="006411CB" w:rsidRDefault="001B4A0B"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A</w:t>
      </w:r>
      <w:r w:rsidR="0041060C">
        <w:rPr>
          <w:rFonts w:ascii="Arial" w:hAnsi="Arial" w:cs="Arial"/>
          <w:b/>
          <w:sz w:val="22"/>
          <w:szCs w:val="22"/>
          <w:lang w:val="en-GB"/>
        </w:rPr>
        <w:t>ttendance</w:t>
      </w:r>
      <w:r>
        <w:rPr>
          <w:rFonts w:ascii="Arial" w:hAnsi="Arial" w:cs="Arial"/>
          <w:b/>
          <w:sz w:val="22"/>
          <w:szCs w:val="22"/>
          <w:lang w:val="en-GB"/>
        </w:rPr>
        <w:t xml:space="preserve"> recorded as</w:t>
      </w:r>
    </w:p>
    <w:p w14:paraId="246DD293" w14:textId="5E898EE5" w:rsidR="001B4A0B" w:rsidRDefault="00EF119F" w:rsidP="00431D16">
      <w:pPr>
        <w:spacing w:after="60"/>
        <w:ind w:left="1077"/>
        <w:rPr>
          <w:rFonts w:ascii="Arial" w:hAnsi="Arial" w:cs="Arial"/>
          <w:b/>
          <w:sz w:val="22"/>
          <w:szCs w:val="22"/>
          <w:lang w:val="en-GB"/>
        </w:rPr>
      </w:pPr>
      <w:r>
        <w:rPr>
          <w:rFonts w:ascii="Arial" w:hAnsi="Arial" w:cs="Arial"/>
          <w:b/>
          <w:sz w:val="22"/>
          <w:szCs w:val="22"/>
          <w:lang w:val="en-GB"/>
        </w:rPr>
        <w:t>Parish Councillors</w:t>
      </w:r>
      <w:proofErr w:type="gramStart"/>
      <w:r>
        <w:rPr>
          <w:rFonts w:ascii="Arial" w:hAnsi="Arial" w:cs="Arial"/>
          <w:b/>
          <w:sz w:val="22"/>
          <w:szCs w:val="22"/>
          <w:lang w:val="en-GB"/>
        </w:rPr>
        <w:t xml:space="preserve">’ </w:t>
      </w:r>
      <w:r>
        <w:rPr>
          <w:rFonts w:ascii="Arial" w:hAnsi="Arial" w:cs="Arial"/>
          <w:b/>
          <w:sz w:val="22"/>
          <w:szCs w:val="22"/>
          <w:lang w:val="en-GB"/>
        </w:rPr>
        <w:t xml:space="preserve"> </w:t>
      </w:r>
      <w:r w:rsidR="00431D16">
        <w:rPr>
          <w:rFonts w:ascii="Arial" w:hAnsi="Arial" w:cs="Arial"/>
          <w:b/>
          <w:sz w:val="22"/>
          <w:szCs w:val="22"/>
          <w:lang w:val="en-GB"/>
        </w:rPr>
        <w:t>Lynne</w:t>
      </w:r>
      <w:proofErr w:type="gramEnd"/>
      <w:r w:rsidR="00431D16">
        <w:rPr>
          <w:rFonts w:ascii="Arial" w:hAnsi="Arial" w:cs="Arial"/>
          <w:b/>
          <w:sz w:val="22"/>
          <w:szCs w:val="22"/>
          <w:lang w:val="en-GB"/>
        </w:rPr>
        <w:t xml:space="preserve"> Jackson, Harry Boyd, Gord</w:t>
      </w:r>
      <w:r w:rsidR="000F3616">
        <w:rPr>
          <w:rFonts w:ascii="Arial" w:hAnsi="Arial" w:cs="Arial"/>
          <w:b/>
          <w:sz w:val="22"/>
          <w:szCs w:val="22"/>
          <w:lang w:val="en-GB"/>
        </w:rPr>
        <w:t>o</w:t>
      </w:r>
      <w:r w:rsidR="00431D16">
        <w:rPr>
          <w:rFonts w:ascii="Arial" w:hAnsi="Arial" w:cs="Arial"/>
          <w:b/>
          <w:sz w:val="22"/>
          <w:szCs w:val="22"/>
          <w:lang w:val="en-GB"/>
        </w:rPr>
        <w:t xml:space="preserve">n Day, Bill Jenkin, Emma </w:t>
      </w:r>
      <w:proofErr w:type="spellStart"/>
      <w:r w:rsidR="00431D16">
        <w:rPr>
          <w:rFonts w:ascii="Arial" w:hAnsi="Arial" w:cs="Arial"/>
          <w:b/>
          <w:sz w:val="22"/>
          <w:szCs w:val="22"/>
          <w:lang w:val="en-GB"/>
        </w:rPr>
        <w:t>Lanfear</w:t>
      </w:r>
      <w:proofErr w:type="spellEnd"/>
      <w:r w:rsidR="00431D16">
        <w:rPr>
          <w:rFonts w:ascii="Arial" w:hAnsi="Arial" w:cs="Arial"/>
          <w:b/>
          <w:sz w:val="22"/>
          <w:szCs w:val="22"/>
          <w:lang w:val="en-GB"/>
        </w:rPr>
        <w:t xml:space="preserve">.  </w:t>
      </w:r>
    </w:p>
    <w:p w14:paraId="4E14FD90" w14:textId="28029B05" w:rsidR="001B4A0B" w:rsidRDefault="0087431D" w:rsidP="00EF119F">
      <w:pPr>
        <w:spacing w:after="60"/>
        <w:ind w:left="1077"/>
        <w:rPr>
          <w:rFonts w:ascii="Arial" w:hAnsi="Arial" w:cs="Arial"/>
          <w:b/>
          <w:sz w:val="22"/>
          <w:szCs w:val="22"/>
          <w:lang w:val="en-GB"/>
        </w:rPr>
      </w:pPr>
      <w:r>
        <w:rPr>
          <w:rFonts w:ascii="Arial" w:hAnsi="Arial" w:cs="Arial"/>
          <w:b/>
          <w:sz w:val="22"/>
          <w:szCs w:val="22"/>
          <w:lang w:val="en-GB"/>
        </w:rPr>
        <w:t>A</w:t>
      </w:r>
      <w:r w:rsidR="001B4A0B" w:rsidRPr="00886DDB">
        <w:rPr>
          <w:rFonts w:ascii="Arial" w:hAnsi="Arial" w:cs="Arial"/>
          <w:b/>
          <w:sz w:val="22"/>
          <w:szCs w:val="22"/>
          <w:lang w:val="en-GB"/>
        </w:rPr>
        <w:t xml:space="preserve">pologies </w:t>
      </w:r>
      <w:r>
        <w:rPr>
          <w:rFonts w:ascii="Arial" w:hAnsi="Arial" w:cs="Arial"/>
          <w:b/>
          <w:sz w:val="22"/>
          <w:szCs w:val="22"/>
          <w:lang w:val="en-GB"/>
        </w:rPr>
        <w:t>received from</w:t>
      </w:r>
      <w:r w:rsidR="001B4A0B">
        <w:rPr>
          <w:rFonts w:ascii="Arial" w:hAnsi="Arial" w:cs="Arial"/>
          <w:b/>
          <w:sz w:val="22"/>
          <w:szCs w:val="22"/>
          <w:lang w:val="en-GB"/>
        </w:rPr>
        <w:t xml:space="preserve"> </w:t>
      </w:r>
      <w:r w:rsidR="00431D16">
        <w:rPr>
          <w:rFonts w:ascii="Arial" w:hAnsi="Arial" w:cs="Arial"/>
          <w:b/>
          <w:sz w:val="22"/>
          <w:szCs w:val="22"/>
          <w:lang w:val="en-GB"/>
        </w:rPr>
        <w:t>County Councillor Paul Hodgkinson</w:t>
      </w:r>
      <w:r w:rsidR="001B4A0B" w:rsidRPr="001B4A0B">
        <w:rPr>
          <w:rFonts w:ascii="Arial" w:hAnsi="Arial" w:cs="Arial"/>
          <w:b/>
          <w:sz w:val="22"/>
          <w:szCs w:val="22"/>
          <w:lang w:val="en-GB"/>
        </w:rPr>
        <w:t xml:space="preserve"> </w:t>
      </w:r>
      <w:r w:rsidR="00EF119F">
        <w:rPr>
          <w:rFonts w:ascii="Arial" w:hAnsi="Arial" w:cs="Arial"/>
          <w:b/>
          <w:sz w:val="22"/>
          <w:szCs w:val="22"/>
          <w:lang w:val="en-GB"/>
        </w:rPr>
        <w:t xml:space="preserve">and </w:t>
      </w:r>
      <w:r w:rsidR="00EF119F">
        <w:rPr>
          <w:rFonts w:ascii="Arial" w:hAnsi="Arial" w:cs="Arial"/>
          <w:b/>
          <w:sz w:val="22"/>
          <w:szCs w:val="22"/>
          <w:lang w:val="en-GB"/>
        </w:rPr>
        <w:t>District Councillor Robin Hughes</w:t>
      </w:r>
    </w:p>
    <w:p w14:paraId="35249DA3" w14:textId="4F8A7BD1" w:rsidR="00402EE2" w:rsidRPr="00886DDB" w:rsidRDefault="00191278"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 xml:space="preserve">No members of the </w:t>
      </w:r>
      <w:r w:rsidR="00431D16">
        <w:rPr>
          <w:rFonts w:ascii="Arial" w:hAnsi="Arial" w:cs="Arial"/>
          <w:b/>
          <w:sz w:val="22"/>
          <w:szCs w:val="22"/>
          <w:lang w:val="en-GB"/>
        </w:rPr>
        <w:t xml:space="preserve">Public </w:t>
      </w:r>
      <w:r>
        <w:rPr>
          <w:rFonts w:ascii="Arial" w:hAnsi="Arial" w:cs="Arial"/>
          <w:b/>
          <w:sz w:val="22"/>
          <w:szCs w:val="22"/>
          <w:lang w:val="en-GB"/>
        </w:rPr>
        <w:t>attended</w:t>
      </w:r>
    </w:p>
    <w:p w14:paraId="58C0336E" w14:textId="5F2B385F" w:rsidR="00402EE2" w:rsidRPr="00886DDB" w:rsidRDefault="00004D5F" w:rsidP="00D863FE">
      <w:pPr>
        <w:numPr>
          <w:ilvl w:val="0"/>
          <w:numId w:val="1"/>
        </w:numPr>
        <w:spacing w:after="60"/>
        <w:ind w:left="1077"/>
        <w:rPr>
          <w:rFonts w:ascii="Arial" w:hAnsi="Arial" w:cs="Arial"/>
          <w:b/>
          <w:sz w:val="22"/>
          <w:szCs w:val="22"/>
          <w:lang w:val="en-GB"/>
        </w:rPr>
      </w:pPr>
      <w:r>
        <w:rPr>
          <w:rFonts w:ascii="Arial" w:hAnsi="Arial" w:cs="Arial"/>
          <w:b/>
          <w:sz w:val="22"/>
          <w:szCs w:val="22"/>
          <w:lang w:val="en-GB"/>
        </w:rPr>
        <w:t>There were no</w:t>
      </w:r>
      <w:r w:rsidR="00431D16">
        <w:rPr>
          <w:rFonts w:ascii="Arial" w:hAnsi="Arial" w:cs="Arial"/>
          <w:b/>
          <w:sz w:val="22"/>
          <w:szCs w:val="22"/>
          <w:lang w:val="en-GB"/>
        </w:rPr>
        <w:t xml:space="preserve"> </w:t>
      </w:r>
      <w:r w:rsidR="00402EE2" w:rsidRPr="00886DDB">
        <w:rPr>
          <w:rFonts w:ascii="Arial" w:hAnsi="Arial" w:cs="Arial"/>
          <w:b/>
          <w:sz w:val="22"/>
          <w:szCs w:val="22"/>
          <w:lang w:val="en-GB"/>
        </w:rPr>
        <w:t xml:space="preserve">Declarations of interest </w:t>
      </w:r>
      <w:r w:rsidR="00886DDB">
        <w:rPr>
          <w:rFonts w:ascii="Arial" w:hAnsi="Arial" w:cs="Arial"/>
          <w:b/>
          <w:sz w:val="22"/>
          <w:szCs w:val="22"/>
          <w:lang w:val="en-GB"/>
        </w:rPr>
        <w:t xml:space="preserve">in </w:t>
      </w:r>
      <w:r w:rsidR="00402EE2" w:rsidRPr="00886DDB">
        <w:rPr>
          <w:rFonts w:ascii="Arial" w:hAnsi="Arial" w:cs="Arial"/>
          <w:b/>
          <w:sz w:val="22"/>
          <w:szCs w:val="22"/>
          <w:lang w:val="en-GB"/>
        </w:rPr>
        <w:t>any item on the agenda</w:t>
      </w:r>
    </w:p>
    <w:p w14:paraId="54B1E67C" w14:textId="00B6CE73" w:rsidR="00ED0394" w:rsidRPr="00ED0394" w:rsidRDefault="00431D16" w:rsidP="00ED0394">
      <w:pPr>
        <w:pStyle w:val="ListParagraph"/>
        <w:numPr>
          <w:ilvl w:val="0"/>
          <w:numId w:val="1"/>
        </w:numPr>
        <w:rPr>
          <w:rFonts w:ascii="Arial" w:hAnsi="Arial" w:cs="Arial"/>
          <w:b/>
          <w:sz w:val="22"/>
          <w:szCs w:val="22"/>
          <w:lang w:val="en-GB"/>
        </w:rPr>
      </w:pPr>
      <w:r w:rsidRPr="00ED0394">
        <w:rPr>
          <w:rFonts w:ascii="Arial" w:hAnsi="Arial" w:cs="Arial"/>
          <w:b/>
          <w:sz w:val="22"/>
          <w:szCs w:val="22"/>
          <w:lang w:val="en-GB"/>
        </w:rPr>
        <w:t xml:space="preserve">Council </w:t>
      </w:r>
      <w:r w:rsidR="006411CB" w:rsidRPr="00ED0394">
        <w:rPr>
          <w:rFonts w:ascii="Arial" w:hAnsi="Arial" w:cs="Arial"/>
          <w:b/>
          <w:sz w:val="22"/>
          <w:szCs w:val="22"/>
          <w:lang w:val="en-GB"/>
        </w:rPr>
        <w:t>approve</w:t>
      </w:r>
      <w:r w:rsidR="001B4A0B" w:rsidRPr="00ED0394">
        <w:rPr>
          <w:rFonts w:ascii="Arial" w:hAnsi="Arial" w:cs="Arial"/>
          <w:b/>
          <w:sz w:val="22"/>
          <w:szCs w:val="22"/>
          <w:lang w:val="en-GB"/>
        </w:rPr>
        <w:t>d</w:t>
      </w:r>
      <w:r w:rsidR="006411CB" w:rsidRPr="00ED0394">
        <w:rPr>
          <w:rFonts w:ascii="Arial" w:hAnsi="Arial" w:cs="Arial"/>
          <w:b/>
          <w:sz w:val="22"/>
          <w:szCs w:val="22"/>
          <w:lang w:val="en-GB"/>
        </w:rPr>
        <w:t xml:space="preserve"> the minutes from the last Council meeting </w:t>
      </w:r>
      <w:r w:rsidR="00ED0394" w:rsidRPr="00ED0394">
        <w:rPr>
          <w:rFonts w:ascii="Arial" w:hAnsi="Arial" w:cs="Arial"/>
          <w:b/>
          <w:sz w:val="22"/>
          <w:szCs w:val="22"/>
          <w:lang w:val="en-GB"/>
        </w:rPr>
        <w:t>subject to additional clarification</w:t>
      </w:r>
      <w:r w:rsidR="00EF119F">
        <w:rPr>
          <w:rFonts w:ascii="Arial" w:hAnsi="Arial" w:cs="Arial"/>
          <w:b/>
          <w:sz w:val="22"/>
          <w:szCs w:val="22"/>
          <w:lang w:val="en-GB"/>
        </w:rPr>
        <w:t xml:space="preserve"> on the attendance and absence of District and County Councillors.</w:t>
      </w:r>
    </w:p>
    <w:p w14:paraId="5E312FBC" w14:textId="14DD610D" w:rsidR="0041060C" w:rsidRDefault="00ED0394" w:rsidP="00ED0394">
      <w:pPr>
        <w:ind w:left="1077"/>
        <w:rPr>
          <w:rFonts w:ascii="Arial" w:hAnsi="Arial" w:cs="Arial"/>
          <w:b/>
          <w:sz w:val="22"/>
          <w:szCs w:val="22"/>
          <w:lang w:val="en-GB"/>
        </w:rPr>
      </w:pPr>
      <w:r w:rsidRPr="00ED0394">
        <w:rPr>
          <w:rFonts w:ascii="Arial" w:hAnsi="Arial" w:cs="Arial"/>
          <w:b/>
          <w:sz w:val="22"/>
          <w:szCs w:val="22"/>
          <w:lang w:val="en-GB"/>
        </w:rPr>
        <w:t xml:space="preserve">Council then discussed </w:t>
      </w:r>
      <w:r w:rsidR="006411CB" w:rsidRPr="00ED0394">
        <w:rPr>
          <w:rFonts w:ascii="Arial" w:hAnsi="Arial" w:cs="Arial"/>
          <w:b/>
          <w:sz w:val="22"/>
          <w:szCs w:val="22"/>
          <w:lang w:val="en-GB"/>
        </w:rPr>
        <w:t>matters arising</w:t>
      </w:r>
      <w:r w:rsidR="00431D16" w:rsidRPr="00ED0394">
        <w:rPr>
          <w:rFonts w:ascii="Arial" w:hAnsi="Arial" w:cs="Arial"/>
          <w:b/>
          <w:sz w:val="22"/>
          <w:szCs w:val="22"/>
          <w:lang w:val="en-GB"/>
        </w:rPr>
        <w:t xml:space="preserve"> other than those stated below as agenda ite</w:t>
      </w:r>
      <w:r w:rsidR="00D1421A" w:rsidRPr="00ED0394">
        <w:rPr>
          <w:rFonts w:ascii="Arial" w:hAnsi="Arial" w:cs="Arial"/>
          <w:b/>
          <w:sz w:val="22"/>
          <w:szCs w:val="22"/>
          <w:lang w:val="en-GB"/>
        </w:rPr>
        <w:t>ms</w:t>
      </w:r>
      <w:r w:rsidR="0000317D">
        <w:rPr>
          <w:rFonts w:ascii="Arial" w:hAnsi="Arial" w:cs="Arial"/>
          <w:b/>
          <w:sz w:val="22"/>
          <w:szCs w:val="22"/>
          <w:lang w:val="en-GB"/>
        </w:rPr>
        <w:t>:</w:t>
      </w:r>
    </w:p>
    <w:p w14:paraId="1038CD7D" w14:textId="28686BA3" w:rsidR="00ED0394" w:rsidRPr="00ED0394" w:rsidRDefault="00ED0394" w:rsidP="00ED0394">
      <w:pPr>
        <w:pStyle w:val="ListParagraph"/>
        <w:numPr>
          <w:ilvl w:val="0"/>
          <w:numId w:val="10"/>
        </w:numPr>
        <w:spacing w:after="60"/>
        <w:rPr>
          <w:rFonts w:ascii="Arial" w:hAnsi="Arial" w:cs="Arial"/>
          <w:b/>
          <w:sz w:val="22"/>
          <w:szCs w:val="22"/>
          <w:lang w:val="en-GB"/>
        </w:rPr>
      </w:pPr>
      <w:r w:rsidRPr="00ED0394">
        <w:rPr>
          <w:rFonts w:ascii="Arial" w:hAnsi="Arial" w:cs="Arial"/>
          <w:b/>
          <w:sz w:val="22"/>
          <w:szCs w:val="22"/>
          <w:lang w:val="en-GB"/>
        </w:rPr>
        <w:t xml:space="preserve">Village live update by Councillor Jenkin. </w:t>
      </w:r>
    </w:p>
    <w:p w14:paraId="48F6126C" w14:textId="215CBF14" w:rsidR="00ED0394" w:rsidRPr="00ED0394" w:rsidRDefault="00ED0394" w:rsidP="00ED0394">
      <w:pPr>
        <w:pStyle w:val="ListParagraph"/>
        <w:numPr>
          <w:ilvl w:val="0"/>
          <w:numId w:val="10"/>
        </w:numPr>
        <w:spacing w:after="60"/>
        <w:rPr>
          <w:rFonts w:ascii="Arial" w:hAnsi="Arial" w:cs="Arial"/>
          <w:b/>
          <w:sz w:val="22"/>
          <w:szCs w:val="22"/>
          <w:lang w:val="en-GB"/>
        </w:rPr>
      </w:pPr>
      <w:r w:rsidRPr="00ED0394">
        <w:rPr>
          <w:rFonts w:ascii="Arial" w:hAnsi="Arial" w:cs="Arial"/>
          <w:b/>
          <w:sz w:val="22"/>
          <w:szCs w:val="22"/>
          <w:lang w:val="en-GB"/>
        </w:rPr>
        <w:t>Stow on the Wold -police news – see item 10</w:t>
      </w:r>
    </w:p>
    <w:p w14:paraId="28CA42AC" w14:textId="7E6262F0" w:rsidR="009D4630" w:rsidRDefault="009D4630" w:rsidP="0038307C">
      <w:pPr>
        <w:numPr>
          <w:ilvl w:val="0"/>
          <w:numId w:val="1"/>
        </w:numPr>
        <w:ind w:left="1077"/>
        <w:rPr>
          <w:rFonts w:ascii="Arial" w:hAnsi="Arial" w:cs="Arial"/>
          <w:b/>
          <w:sz w:val="22"/>
          <w:szCs w:val="22"/>
          <w:lang w:val="en-GB"/>
        </w:rPr>
      </w:pPr>
      <w:r>
        <w:rPr>
          <w:rFonts w:ascii="Arial" w:hAnsi="Arial" w:cs="Arial"/>
          <w:b/>
          <w:sz w:val="22"/>
          <w:szCs w:val="22"/>
          <w:lang w:val="en-GB"/>
        </w:rPr>
        <w:t>Moved to item 12</w:t>
      </w:r>
    </w:p>
    <w:p w14:paraId="247399C8" w14:textId="4701BD5C" w:rsidR="00431D16" w:rsidRDefault="00431D16" w:rsidP="0038307C">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1B4A0B">
        <w:rPr>
          <w:rFonts w:ascii="Arial" w:hAnsi="Arial" w:cs="Arial"/>
          <w:b/>
          <w:sz w:val="22"/>
          <w:szCs w:val="22"/>
          <w:lang w:val="en-GB"/>
        </w:rPr>
        <w:t>noted</w:t>
      </w:r>
      <w:r w:rsidR="00D1421A">
        <w:rPr>
          <w:rFonts w:ascii="Arial" w:hAnsi="Arial" w:cs="Arial"/>
          <w:b/>
          <w:sz w:val="22"/>
          <w:szCs w:val="22"/>
          <w:lang w:val="en-GB"/>
        </w:rPr>
        <w:t xml:space="preserve"> no</w:t>
      </w:r>
      <w:r>
        <w:rPr>
          <w:rFonts w:ascii="Arial" w:hAnsi="Arial" w:cs="Arial"/>
          <w:b/>
          <w:sz w:val="22"/>
          <w:szCs w:val="22"/>
          <w:lang w:val="en-GB"/>
        </w:rPr>
        <w:t xml:space="preserve"> applications for co-option </w:t>
      </w:r>
      <w:r w:rsidR="00D1421A">
        <w:rPr>
          <w:rFonts w:ascii="Arial" w:hAnsi="Arial" w:cs="Arial"/>
          <w:b/>
          <w:sz w:val="22"/>
          <w:szCs w:val="22"/>
          <w:lang w:val="en-GB"/>
        </w:rPr>
        <w:t xml:space="preserve">have been </w:t>
      </w:r>
      <w:r>
        <w:rPr>
          <w:rFonts w:ascii="Arial" w:hAnsi="Arial" w:cs="Arial"/>
          <w:b/>
          <w:sz w:val="22"/>
          <w:szCs w:val="22"/>
          <w:lang w:val="en-GB"/>
        </w:rPr>
        <w:t>received</w:t>
      </w:r>
      <w:r w:rsidR="000F3616">
        <w:rPr>
          <w:rFonts w:ascii="Arial" w:hAnsi="Arial" w:cs="Arial"/>
          <w:b/>
          <w:sz w:val="22"/>
          <w:szCs w:val="22"/>
          <w:lang w:val="en-GB"/>
        </w:rPr>
        <w:t xml:space="preserve"> and </w:t>
      </w:r>
      <w:r w:rsidR="00ED0394">
        <w:rPr>
          <w:rFonts w:ascii="Arial" w:hAnsi="Arial" w:cs="Arial"/>
          <w:b/>
          <w:sz w:val="22"/>
          <w:szCs w:val="22"/>
          <w:lang w:val="en-GB"/>
        </w:rPr>
        <w:t>agreed to carry</w:t>
      </w:r>
      <w:r w:rsidR="000F3616">
        <w:rPr>
          <w:rFonts w:ascii="Arial" w:hAnsi="Arial" w:cs="Arial"/>
          <w:b/>
          <w:sz w:val="22"/>
          <w:szCs w:val="22"/>
          <w:lang w:val="en-GB"/>
        </w:rPr>
        <w:t xml:space="preserve"> forward</w:t>
      </w:r>
      <w:r w:rsidR="00ED0394">
        <w:rPr>
          <w:rFonts w:ascii="Arial" w:hAnsi="Arial" w:cs="Arial"/>
          <w:b/>
          <w:sz w:val="22"/>
          <w:szCs w:val="22"/>
          <w:lang w:val="en-GB"/>
        </w:rPr>
        <w:t xml:space="preserve"> to next meeting</w:t>
      </w:r>
    </w:p>
    <w:p w14:paraId="2204168A" w14:textId="046BB6EA" w:rsidR="00431D16" w:rsidRDefault="000F3616" w:rsidP="0038307C">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1B4A0B">
        <w:rPr>
          <w:rFonts w:ascii="Arial" w:hAnsi="Arial" w:cs="Arial"/>
          <w:b/>
          <w:sz w:val="22"/>
          <w:szCs w:val="22"/>
          <w:lang w:val="en-GB"/>
        </w:rPr>
        <w:t>noted</w:t>
      </w:r>
      <w:r>
        <w:rPr>
          <w:rFonts w:ascii="Arial" w:hAnsi="Arial" w:cs="Arial"/>
          <w:b/>
          <w:sz w:val="22"/>
          <w:szCs w:val="22"/>
          <w:lang w:val="en-GB"/>
        </w:rPr>
        <w:t xml:space="preserve"> that certification of Clerk’s documents and amendments to </w:t>
      </w:r>
      <w:r w:rsidR="00ED0394">
        <w:rPr>
          <w:rFonts w:ascii="Arial" w:hAnsi="Arial" w:cs="Arial"/>
          <w:b/>
          <w:sz w:val="22"/>
          <w:szCs w:val="22"/>
          <w:lang w:val="en-GB"/>
        </w:rPr>
        <w:t>b</w:t>
      </w:r>
      <w:r w:rsidR="00431D16">
        <w:rPr>
          <w:rFonts w:ascii="Arial" w:hAnsi="Arial" w:cs="Arial"/>
          <w:b/>
          <w:sz w:val="22"/>
          <w:szCs w:val="22"/>
          <w:lang w:val="en-GB"/>
        </w:rPr>
        <w:t xml:space="preserve">ank </w:t>
      </w:r>
      <w:r w:rsidR="00ED0394">
        <w:rPr>
          <w:rFonts w:ascii="Arial" w:hAnsi="Arial" w:cs="Arial"/>
          <w:b/>
          <w:sz w:val="22"/>
          <w:szCs w:val="22"/>
          <w:lang w:val="en-GB"/>
        </w:rPr>
        <w:t>m</w:t>
      </w:r>
      <w:r w:rsidR="00431D16">
        <w:rPr>
          <w:rFonts w:ascii="Arial" w:hAnsi="Arial" w:cs="Arial"/>
          <w:b/>
          <w:sz w:val="22"/>
          <w:szCs w:val="22"/>
          <w:lang w:val="en-GB"/>
        </w:rPr>
        <w:t xml:space="preserve">andates </w:t>
      </w:r>
      <w:r>
        <w:rPr>
          <w:rFonts w:ascii="Arial" w:hAnsi="Arial" w:cs="Arial"/>
          <w:b/>
          <w:sz w:val="22"/>
          <w:szCs w:val="22"/>
          <w:lang w:val="en-GB"/>
        </w:rPr>
        <w:t>has been submitted to Barclays bank</w:t>
      </w:r>
      <w:r w:rsidR="00350DE3">
        <w:rPr>
          <w:rFonts w:ascii="Arial" w:hAnsi="Arial" w:cs="Arial"/>
          <w:b/>
          <w:sz w:val="22"/>
          <w:szCs w:val="22"/>
          <w:lang w:val="en-GB"/>
        </w:rPr>
        <w:t xml:space="preserve">. </w:t>
      </w:r>
    </w:p>
    <w:p w14:paraId="22C864D7" w14:textId="14F4A82F" w:rsidR="00431D16" w:rsidRPr="001D4187" w:rsidRDefault="000F3616" w:rsidP="001D4187">
      <w:pPr>
        <w:numPr>
          <w:ilvl w:val="0"/>
          <w:numId w:val="1"/>
        </w:numPr>
        <w:ind w:left="1077"/>
        <w:rPr>
          <w:rFonts w:ascii="Arial" w:hAnsi="Arial" w:cs="Arial"/>
          <w:b/>
          <w:sz w:val="22"/>
          <w:szCs w:val="22"/>
          <w:lang w:val="en-GB"/>
        </w:rPr>
      </w:pPr>
      <w:r>
        <w:rPr>
          <w:rFonts w:ascii="Arial" w:hAnsi="Arial" w:cs="Arial"/>
          <w:b/>
          <w:sz w:val="22"/>
          <w:szCs w:val="22"/>
          <w:lang w:val="en-GB"/>
        </w:rPr>
        <w:t xml:space="preserve">Council </w:t>
      </w:r>
      <w:r w:rsidR="001B4A0B">
        <w:rPr>
          <w:rFonts w:ascii="Arial" w:hAnsi="Arial" w:cs="Arial"/>
          <w:b/>
          <w:sz w:val="22"/>
          <w:szCs w:val="22"/>
          <w:lang w:val="en-GB"/>
        </w:rPr>
        <w:t>considered</w:t>
      </w:r>
      <w:r>
        <w:rPr>
          <w:rFonts w:ascii="Arial" w:hAnsi="Arial" w:cs="Arial"/>
          <w:b/>
          <w:sz w:val="22"/>
          <w:szCs w:val="22"/>
          <w:lang w:val="en-GB"/>
        </w:rPr>
        <w:t xml:space="preserve"> storage of Council items </w:t>
      </w:r>
      <w:r w:rsidR="00350DE3">
        <w:rPr>
          <w:rFonts w:ascii="Arial" w:hAnsi="Arial" w:cs="Arial"/>
          <w:b/>
          <w:sz w:val="22"/>
          <w:szCs w:val="22"/>
          <w:lang w:val="en-GB"/>
        </w:rPr>
        <w:t>and the Village Hall committee have agreed to store the Fire Proof Filing cabinet and printer/scanner (Clerk to confirm Parish Council Insurance will cover Filing cabinet, historical documents, maps, insurance documentations contents and printer/scanner in Old Post Office)</w:t>
      </w:r>
    </w:p>
    <w:p w14:paraId="3101963C" w14:textId="77777777" w:rsidR="00EF119F" w:rsidRDefault="00D63C57" w:rsidP="001D4187">
      <w:pPr>
        <w:numPr>
          <w:ilvl w:val="0"/>
          <w:numId w:val="1"/>
        </w:numPr>
        <w:ind w:left="1077"/>
        <w:rPr>
          <w:rFonts w:ascii="Arial" w:hAnsi="Arial" w:cs="Arial"/>
          <w:b/>
          <w:sz w:val="22"/>
          <w:szCs w:val="22"/>
          <w:lang w:val="en-GB"/>
        </w:rPr>
      </w:pPr>
      <w:r w:rsidRPr="00431D16">
        <w:rPr>
          <w:rFonts w:ascii="Arial" w:hAnsi="Arial" w:cs="Arial"/>
          <w:b/>
          <w:sz w:val="22"/>
          <w:szCs w:val="22"/>
          <w:lang w:val="en-GB"/>
        </w:rPr>
        <w:t>Police report</w:t>
      </w:r>
      <w:r w:rsidR="000F3616">
        <w:rPr>
          <w:rFonts w:ascii="Arial" w:hAnsi="Arial" w:cs="Arial"/>
          <w:b/>
          <w:sz w:val="22"/>
          <w:szCs w:val="22"/>
          <w:lang w:val="en-GB"/>
        </w:rPr>
        <w:t xml:space="preserve"> considered</w:t>
      </w:r>
      <w:r w:rsidR="001B4A0B">
        <w:rPr>
          <w:rFonts w:ascii="Arial" w:hAnsi="Arial" w:cs="Arial"/>
          <w:b/>
          <w:sz w:val="22"/>
          <w:szCs w:val="22"/>
          <w:lang w:val="en-GB"/>
        </w:rPr>
        <w:t xml:space="preserve"> and</w:t>
      </w:r>
      <w:r w:rsidR="00EF119F">
        <w:rPr>
          <w:rFonts w:ascii="Arial" w:hAnsi="Arial" w:cs="Arial"/>
          <w:b/>
          <w:sz w:val="22"/>
          <w:szCs w:val="22"/>
          <w:lang w:val="en-GB"/>
        </w:rPr>
        <w:t xml:space="preserve"> associated</w:t>
      </w:r>
      <w:r w:rsidR="001B4A0B">
        <w:rPr>
          <w:rFonts w:ascii="Arial" w:hAnsi="Arial" w:cs="Arial"/>
          <w:b/>
          <w:sz w:val="22"/>
          <w:szCs w:val="22"/>
          <w:lang w:val="en-GB"/>
        </w:rPr>
        <w:t xml:space="preserve"> correspondence received regarding </w:t>
      </w:r>
      <w:r w:rsidR="00EF119F">
        <w:rPr>
          <w:rFonts w:ascii="Arial" w:hAnsi="Arial" w:cs="Arial"/>
          <w:b/>
          <w:sz w:val="22"/>
          <w:szCs w:val="22"/>
          <w:lang w:val="en-GB"/>
        </w:rPr>
        <w:t>changes to the Stow on the Wold Police Reception Office</w:t>
      </w:r>
      <w:r w:rsidR="00ED0394">
        <w:rPr>
          <w:rFonts w:ascii="Arial" w:hAnsi="Arial" w:cs="Arial"/>
          <w:b/>
          <w:sz w:val="22"/>
          <w:szCs w:val="22"/>
          <w:lang w:val="en-GB"/>
        </w:rPr>
        <w:t>.  Council felt it was important that this was publicised on the website and other media</w:t>
      </w:r>
      <w:r w:rsidR="00350DE3">
        <w:rPr>
          <w:rFonts w:ascii="Arial" w:hAnsi="Arial" w:cs="Arial"/>
          <w:b/>
          <w:sz w:val="22"/>
          <w:szCs w:val="22"/>
          <w:lang w:val="en-GB"/>
        </w:rPr>
        <w:t xml:space="preserve">.  </w:t>
      </w:r>
    </w:p>
    <w:p w14:paraId="5312FC44" w14:textId="345FE525" w:rsidR="000F3616" w:rsidRPr="001D4187" w:rsidRDefault="00350DE3" w:rsidP="00EF119F">
      <w:pPr>
        <w:ind w:left="1077"/>
        <w:rPr>
          <w:rFonts w:ascii="Arial" w:hAnsi="Arial" w:cs="Arial"/>
          <w:b/>
          <w:sz w:val="22"/>
          <w:szCs w:val="22"/>
          <w:lang w:val="en-GB"/>
        </w:rPr>
      </w:pPr>
      <w:r>
        <w:rPr>
          <w:rFonts w:ascii="Arial" w:hAnsi="Arial" w:cs="Arial"/>
          <w:b/>
          <w:sz w:val="22"/>
          <w:szCs w:val="22"/>
          <w:lang w:val="en-GB"/>
        </w:rPr>
        <w:t xml:space="preserve">In future </w:t>
      </w:r>
      <w:r w:rsidR="00EF119F">
        <w:rPr>
          <w:rFonts w:ascii="Arial" w:hAnsi="Arial" w:cs="Arial"/>
          <w:b/>
          <w:sz w:val="22"/>
          <w:szCs w:val="22"/>
          <w:lang w:val="en-GB"/>
        </w:rPr>
        <w:t xml:space="preserve">Police report </w:t>
      </w:r>
      <w:r>
        <w:rPr>
          <w:rFonts w:ascii="Arial" w:hAnsi="Arial" w:cs="Arial"/>
          <w:b/>
          <w:sz w:val="22"/>
          <w:szCs w:val="22"/>
          <w:lang w:val="en-GB"/>
        </w:rPr>
        <w:t>to be an agenda item only if specific need is highlighted</w:t>
      </w:r>
    </w:p>
    <w:p w14:paraId="5E138E37" w14:textId="683F8661" w:rsidR="000F3616" w:rsidRPr="001D4187" w:rsidRDefault="000F3616" w:rsidP="001D4187">
      <w:pPr>
        <w:numPr>
          <w:ilvl w:val="0"/>
          <w:numId w:val="1"/>
        </w:numPr>
        <w:ind w:left="1077"/>
        <w:rPr>
          <w:rFonts w:ascii="Arial" w:hAnsi="Arial" w:cs="Arial"/>
          <w:b/>
          <w:sz w:val="22"/>
          <w:szCs w:val="22"/>
          <w:lang w:val="en-GB"/>
        </w:rPr>
      </w:pPr>
      <w:r>
        <w:rPr>
          <w:rFonts w:ascii="Arial" w:hAnsi="Arial" w:cs="Arial"/>
          <w:b/>
          <w:sz w:val="22"/>
          <w:szCs w:val="22"/>
          <w:lang w:val="en-GB"/>
        </w:rPr>
        <w:t>Council consider</w:t>
      </w:r>
      <w:r w:rsidR="001B4A0B">
        <w:rPr>
          <w:rFonts w:ascii="Arial" w:hAnsi="Arial" w:cs="Arial"/>
          <w:b/>
          <w:sz w:val="22"/>
          <w:szCs w:val="22"/>
          <w:lang w:val="en-GB"/>
        </w:rPr>
        <w:t>ed</w:t>
      </w:r>
      <w:r>
        <w:rPr>
          <w:rFonts w:ascii="Arial" w:hAnsi="Arial" w:cs="Arial"/>
          <w:b/>
          <w:sz w:val="22"/>
          <w:szCs w:val="22"/>
          <w:lang w:val="en-GB"/>
        </w:rPr>
        <w:t xml:space="preserve"> correspondence received</w:t>
      </w:r>
    </w:p>
    <w:p w14:paraId="01E58B09" w14:textId="507C6FE5" w:rsidR="000F3616" w:rsidRDefault="000F3616" w:rsidP="000F3616">
      <w:pPr>
        <w:pStyle w:val="ListParagraph"/>
        <w:numPr>
          <w:ilvl w:val="0"/>
          <w:numId w:val="9"/>
        </w:numPr>
        <w:rPr>
          <w:rFonts w:ascii="Arial" w:hAnsi="Arial" w:cs="Arial"/>
          <w:b/>
          <w:sz w:val="22"/>
          <w:szCs w:val="22"/>
          <w:lang w:val="en-GB"/>
        </w:rPr>
      </w:pPr>
      <w:r>
        <w:rPr>
          <w:rFonts w:ascii="Arial" w:hAnsi="Arial" w:cs="Arial"/>
          <w:b/>
          <w:sz w:val="22"/>
          <w:szCs w:val="22"/>
          <w:lang w:val="en-GB"/>
        </w:rPr>
        <w:t xml:space="preserve">Photographs of </w:t>
      </w: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Park</w:t>
      </w:r>
      <w:r w:rsidR="009D4630">
        <w:rPr>
          <w:rFonts w:ascii="Arial" w:hAnsi="Arial" w:cs="Arial"/>
          <w:b/>
          <w:sz w:val="22"/>
          <w:szCs w:val="22"/>
          <w:lang w:val="en-GB"/>
        </w:rPr>
        <w:t>- Clerk to forward email to Chair of Council</w:t>
      </w:r>
      <w:r w:rsidR="00EF119F">
        <w:rPr>
          <w:rFonts w:ascii="Arial" w:hAnsi="Arial" w:cs="Arial"/>
          <w:b/>
          <w:sz w:val="22"/>
          <w:szCs w:val="22"/>
          <w:lang w:val="en-GB"/>
        </w:rPr>
        <w:t>, with a view to arranging the display of the photographs in the Village Hall</w:t>
      </w:r>
    </w:p>
    <w:p w14:paraId="6FFE500A" w14:textId="5B34CB21" w:rsidR="009D4630" w:rsidRPr="00EF119F" w:rsidRDefault="000F3616" w:rsidP="00EF119F">
      <w:pPr>
        <w:pStyle w:val="ListParagraph"/>
        <w:numPr>
          <w:ilvl w:val="0"/>
          <w:numId w:val="9"/>
        </w:numPr>
        <w:rPr>
          <w:rFonts w:ascii="Arial" w:hAnsi="Arial" w:cs="Arial"/>
          <w:b/>
          <w:sz w:val="22"/>
          <w:szCs w:val="22"/>
          <w:lang w:val="en-GB"/>
        </w:rPr>
      </w:pPr>
      <w:r>
        <w:rPr>
          <w:rFonts w:ascii="Arial" w:hAnsi="Arial" w:cs="Arial"/>
          <w:b/>
          <w:sz w:val="22"/>
          <w:szCs w:val="22"/>
          <w:lang w:val="en-GB"/>
        </w:rPr>
        <w:t>Request for donation from Cotswold Friends, Charity providing community transport, Befriending, Carer respite and community activities to older and vulnerable people living in the North Cotswolds. (www.cotswold friends.org</w:t>
      </w:r>
      <w:r w:rsidR="009D4630">
        <w:rPr>
          <w:rFonts w:ascii="Arial" w:hAnsi="Arial" w:cs="Arial"/>
          <w:b/>
          <w:sz w:val="22"/>
          <w:szCs w:val="22"/>
          <w:lang w:val="en-GB"/>
        </w:rPr>
        <w:t>)</w:t>
      </w:r>
      <w:r w:rsidR="00EF119F">
        <w:rPr>
          <w:rFonts w:ascii="Arial" w:hAnsi="Arial" w:cs="Arial"/>
          <w:b/>
          <w:sz w:val="22"/>
          <w:szCs w:val="22"/>
          <w:lang w:val="en-GB"/>
        </w:rPr>
        <w:t xml:space="preserve"> was considered.  The </w:t>
      </w:r>
      <w:r w:rsidR="009D4630" w:rsidRPr="00EF119F">
        <w:rPr>
          <w:rFonts w:ascii="Arial" w:hAnsi="Arial" w:cs="Arial"/>
          <w:b/>
          <w:sz w:val="22"/>
          <w:szCs w:val="22"/>
          <w:lang w:val="en-GB"/>
        </w:rPr>
        <w:t xml:space="preserve">Council supports </w:t>
      </w:r>
      <w:r w:rsidR="00EF119F">
        <w:rPr>
          <w:rFonts w:ascii="Arial" w:hAnsi="Arial" w:cs="Arial"/>
          <w:b/>
          <w:sz w:val="22"/>
          <w:szCs w:val="22"/>
          <w:lang w:val="en-GB"/>
        </w:rPr>
        <w:t xml:space="preserve">the </w:t>
      </w:r>
      <w:r w:rsidR="009D4630" w:rsidRPr="00EF119F">
        <w:rPr>
          <w:rFonts w:ascii="Arial" w:hAnsi="Arial" w:cs="Arial"/>
          <w:b/>
          <w:sz w:val="22"/>
          <w:szCs w:val="22"/>
          <w:lang w:val="en-GB"/>
        </w:rPr>
        <w:t xml:space="preserve">local car scheme and unfortunately at this present time there is no funding available </w:t>
      </w:r>
    </w:p>
    <w:p w14:paraId="61A19E3A" w14:textId="406D1AD4" w:rsidR="009D4630" w:rsidRDefault="009D4630" w:rsidP="009D4630">
      <w:pPr>
        <w:numPr>
          <w:ilvl w:val="0"/>
          <w:numId w:val="1"/>
        </w:numPr>
        <w:ind w:left="1077"/>
        <w:rPr>
          <w:rFonts w:ascii="Arial" w:hAnsi="Arial" w:cs="Arial"/>
          <w:b/>
          <w:sz w:val="22"/>
          <w:szCs w:val="22"/>
          <w:lang w:val="en-GB"/>
        </w:rPr>
      </w:pPr>
      <w:r>
        <w:rPr>
          <w:rFonts w:ascii="Arial" w:hAnsi="Arial" w:cs="Arial"/>
          <w:b/>
          <w:sz w:val="22"/>
          <w:szCs w:val="22"/>
          <w:lang w:val="en-GB"/>
        </w:rPr>
        <w:t xml:space="preserve">(Moved from item 6 on the Agenda) Council noted the damage to verges along </w:t>
      </w:r>
      <w:proofErr w:type="spellStart"/>
      <w:r>
        <w:rPr>
          <w:rFonts w:ascii="Arial" w:hAnsi="Arial" w:cs="Arial"/>
          <w:b/>
          <w:sz w:val="22"/>
          <w:szCs w:val="22"/>
          <w:lang w:val="en-GB"/>
        </w:rPr>
        <w:t>Gassons</w:t>
      </w:r>
      <w:proofErr w:type="spellEnd"/>
      <w:r>
        <w:rPr>
          <w:rFonts w:ascii="Arial" w:hAnsi="Arial" w:cs="Arial"/>
          <w:b/>
          <w:sz w:val="22"/>
          <w:szCs w:val="22"/>
          <w:lang w:val="en-GB"/>
        </w:rPr>
        <w:t xml:space="preserve"> Lane caused by large, wide vehicles has been reported to District and County Council Councillors and Officers.  District Councillor has met with Chair of Council, and District Councillor will be having a site meeting with recycling contractor on 17</w:t>
      </w:r>
      <w:r w:rsidRPr="009D4630">
        <w:rPr>
          <w:rFonts w:ascii="Arial" w:hAnsi="Arial" w:cs="Arial"/>
          <w:b/>
          <w:sz w:val="22"/>
          <w:szCs w:val="22"/>
          <w:vertAlign w:val="superscript"/>
          <w:lang w:val="en-GB"/>
        </w:rPr>
        <w:t>th</w:t>
      </w:r>
      <w:r>
        <w:rPr>
          <w:rFonts w:ascii="Arial" w:hAnsi="Arial" w:cs="Arial"/>
          <w:b/>
          <w:sz w:val="22"/>
          <w:szCs w:val="22"/>
          <w:lang w:val="en-GB"/>
        </w:rPr>
        <w:t xml:space="preserve"> September 2019. County Councillor has responded and given contact details for County Council Officers to whom the Clerk has forwarded an email </w:t>
      </w:r>
      <w:r w:rsidR="00EF119F">
        <w:rPr>
          <w:rFonts w:ascii="Arial" w:hAnsi="Arial" w:cs="Arial"/>
          <w:b/>
          <w:sz w:val="22"/>
          <w:szCs w:val="22"/>
          <w:lang w:val="en-GB"/>
        </w:rPr>
        <w:t xml:space="preserve">showing </w:t>
      </w:r>
      <w:r>
        <w:rPr>
          <w:rFonts w:ascii="Arial" w:hAnsi="Arial" w:cs="Arial"/>
          <w:b/>
          <w:sz w:val="22"/>
          <w:szCs w:val="22"/>
          <w:lang w:val="en-GB"/>
        </w:rPr>
        <w:t xml:space="preserve">the matters of concern. </w:t>
      </w:r>
    </w:p>
    <w:p w14:paraId="4BE780A0" w14:textId="33E6CA06" w:rsidR="009D4630" w:rsidRPr="001D4187" w:rsidRDefault="009D4630" w:rsidP="009D4630">
      <w:pPr>
        <w:pStyle w:val="ListParagraph"/>
        <w:ind w:left="1437"/>
        <w:rPr>
          <w:rFonts w:ascii="Arial" w:hAnsi="Arial" w:cs="Arial"/>
          <w:b/>
          <w:sz w:val="22"/>
          <w:szCs w:val="22"/>
          <w:lang w:val="en-GB"/>
        </w:rPr>
      </w:pPr>
    </w:p>
    <w:p w14:paraId="592D5E3F" w14:textId="669EFE5E" w:rsidR="00DF6A81" w:rsidRPr="00CC493C" w:rsidRDefault="00A64E93" w:rsidP="00DF6A81">
      <w:pPr>
        <w:numPr>
          <w:ilvl w:val="0"/>
          <w:numId w:val="1"/>
        </w:numPr>
        <w:ind w:left="1077"/>
        <w:rPr>
          <w:rFonts w:ascii="Arial" w:hAnsi="Arial" w:cs="Arial"/>
          <w:b/>
          <w:sz w:val="22"/>
          <w:szCs w:val="22"/>
          <w:lang w:val="en-GB"/>
        </w:rPr>
      </w:pPr>
      <w:r w:rsidRPr="00E65D50">
        <w:rPr>
          <w:rFonts w:ascii="Arial" w:hAnsi="Arial" w:cs="Arial"/>
          <w:b/>
          <w:sz w:val="22"/>
          <w:szCs w:val="22"/>
          <w:lang w:val="en-GB"/>
        </w:rPr>
        <w:t>Financial Matters</w:t>
      </w:r>
    </w:p>
    <w:p w14:paraId="1E3D5189" w14:textId="43EC7F9A" w:rsidR="00B45A3B" w:rsidRDefault="001B4A0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B45A3B">
        <w:rPr>
          <w:rFonts w:ascii="Arial" w:hAnsi="Arial" w:cs="Arial"/>
          <w:b/>
          <w:sz w:val="22"/>
          <w:szCs w:val="22"/>
          <w:lang w:val="en-GB"/>
        </w:rPr>
        <w:t xml:space="preserve"> the payment of PAYE for </w:t>
      </w:r>
      <w:r w:rsidR="00F35766">
        <w:rPr>
          <w:rFonts w:ascii="Arial" w:hAnsi="Arial" w:cs="Arial"/>
          <w:b/>
          <w:sz w:val="22"/>
          <w:szCs w:val="22"/>
          <w:lang w:val="en-GB"/>
        </w:rPr>
        <w:t>September</w:t>
      </w:r>
      <w:r w:rsidR="00B45A3B">
        <w:rPr>
          <w:rFonts w:ascii="Arial" w:hAnsi="Arial" w:cs="Arial"/>
          <w:b/>
          <w:sz w:val="22"/>
          <w:szCs w:val="22"/>
          <w:lang w:val="en-GB"/>
        </w:rPr>
        <w:t xml:space="preserve"> of £56.</w:t>
      </w:r>
      <w:r w:rsidR="00337A73">
        <w:rPr>
          <w:rFonts w:ascii="Arial" w:hAnsi="Arial" w:cs="Arial"/>
          <w:b/>
          <w:sz w:val="22"/>
          <w:szCs w:val="22"/>
          <w:lang w:val="en-GB"/>
        </w:rPr>
        <w:t>20</w:t>
      </w:r>
    </w:p>
    <w:p w14:paraId="2B4C2F96" w14:textId="7D0F32B9" w:rsidR="00B45A3B" w:rsidRDefault="001B4A0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B45A3B">
        <w:rPr>
          <w:rFonts w:ascii="Arial" w:hAnsi="Arial" w:cs="Arial"/>
          <w:b/>
          <w:sz w:val="22"/>
          <w:szCs w:val="22"/>
          <w:lang w:val="en-GB"/>
        </w:rPr>
        <w:t xml:space="preserve"> the payment of PAYE for </w:t>
      </w:r>
      <w:r w:rsidR="00F35766">
        <w:rPr>
          <w:rFonts w:ascii="Arial" w:hAnsi="Arial" w:cs="Arial"/>
          <w:b/>
          <w:sz w:val="22"/>
          <w:szCs w:val="22"/>
          <w:lang w:val="en-GB"/>
        </w:rPr>
        <w:t>October</w:t>
      </w:r>
      <w:r w:rsidR="00B45A3B">
        <w:rPr>
          <w:rFonts w:ascii="Arial" w:hAnsi="Arial" w:cs="Arial"/>
          <w:b/>
          <w:sz w:val="22"/>
          <w:szCs w:val="22"/>
          <w:lang w:val="en-GB"/>
        </w:rPr>
        <w:t xml:space="preserve"> of £56.20</w:t>
      </w:r>
    </w:p>
    <w:p w14:paraId="49B86E05" w14:textId="37AF6D80" w:rsidR="00B45A3B" w:rsidRDefault="001B4A0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B45A3B">
        <w:rPr>
          <w:rFonts w:ascii="Arial" w:hAnsi="Arial" w:cs="Arial"/>
          <w:b/>
          <w:sz w:val="22"/>
          <w:szCs w:val="22"/>
          <w:lang w:val="en-GB"/>
        </w:rPr>
        <w:t xml:space="preserve"> expenses for Clerk for in the sum of £</w:t>
      </w:r>
      <w:r w:rsidR="00F35766">
        <w:rPr>
          <w:rFonts w:ascii="Arial" w:hAnsi="Arial" w:cs="Arial"/>
          <w:b/>
          <w:sz w:val="22"/>
          <w:szCs w:val="22"/>
          <w:lang w:val="en-GB"/>
        </w:rPr>
        <w:t>56.09</w:t>
      </w:r>
    </w:p>
    <w:p w14:paraId="0DEDF16B" w14:textId="458FBEDF" w:rsidR="00337A73" w:rsidRDefault="001B4A0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of Salary for Clerk for </w:t>
      </w:r>
      <w:r w:rsidR="00F35766">
        <w:rPr>
          <w:rFonts w:ascii="Arial" w:hAnsi="Arial" w:cs="Arial"/>
          <w:b/>
          <w:sz w:val="22"/>
          <w:szCs w:val="22"/>
          <w:lang w:val="en-GB"/>
        </w:rPr>
        <w:t>September</w:t>
      </w:r>
      <w:r w:rsidR="00337A73">
        <w:rPr>
          <w:rFonts w:ascii="Arial" w:hAnsi="Arial" w:cs="Arial"/>
          <w:b/>
          <w:sz w:val="22"/>
          <w:szCs w:val="22"/>
          <w:lang w:val="en-GB"/>
        </w:rPr>
        <w:t xml:space="preserve"> £224.30 (standing order)</w:t>
      </w:r>
    </w:p>
    <w:p w14:paraId="792B16EF" w14:textId="5AE55FF5" w:rsidR="00D1421A" w:rsidRPr="00D1421A" w:rsidRDefault="001B4A0B" w:rsidP="00D1421A">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of Salary for Clerk for</w:t>
      </w:r>
      <w:r w:rsidR="00F35766">
        <w:rPr>
          <w:rFonts w:ascii="Arial" w:hAnsi="Arial" w:cs="Arial"/>
          <w:b/>
          <w:sz w:val="22"/>
          <w:szCs w:val="22"/>
          <w:lang w:val="en-GB"/>
        </w:rPr>
        <w:t xml:space="preserve"> October</w:t>
      </w:r>
      <w:r w:rsidR="00337A73">
        <w:rPr>
          <w:rFonts w:ascii="Arial" w:hAnsi="Arial" w:cs="Arial"/>
          <w:b/>
          <w:sz w:val="22"/>
          <w:szCs w:val="22"/>
          <w:lang w:val="en-GB"/>
        </w:rPr>
        <w:t xml:space="preserve"> £224.30 (standing order)</w:t>
      </w:r>
    </w:p>
    <w:p w14:paraId="7C0C9505" w14:textId="6F97E251" w:rsidR="00337A73" w:rsidRDefault="001B4A0B" w:rsidP="00652D67">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w:t>
      </w:r>
      <w:r w:rsidR="00F35766">
        <w:rPr>
          <w:rFonts w:ascii="Arial" w:hAnsi="Arial" w:cs="Arial"/>
          <w:b/>
          <w:sz w:val="22"/>
          <w:szCs w:val="22"/>
          <w:lang w:val="en-GB"/>
        </w:rPr>
        <w:t>of PATA payroll costs in the sum of £43.25</w:t>
      </w:r>
    </w:p>
    <w:p w14:paraId="53FA0E12" w14:textId="0ACFCF9E" w:rsidR="00337A73" w:rsidRDefault="001B4A0B" w:rsidP="00337A73">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337A73">
        <w:rPr>
          <w:rFonts w:ascii="Arial" w:hAnsi="Arial" w:cs="Arial"/>
          <w:b/>
          <w:sz w:val="22"/>
          <w:szCs w:val="22"/>
          <w:lang w:val="en-GB"/>
        </w:rPr>
        <w:t xml:space="preserve"> payment to Mr Lewis grass cutting in sum of £95.00 </w:t>
      </w:r>
      <w:r w:rsidR="00F35766">
        <w:rPr>
          <w:rFonts w:ascii="Arial" w:hAnsi="Arial" w:cs="Arial"/>
          <w:b/>
          <w:sz w:val="22"/>
          <w:szCs w:val="22"/>
          <w:lang w:val="en-GB"/>
        </w:rPr>
        <w:t>paid 8/9/19</w:t>
      </w:r>
    </w:p>
    <w:p w14:paraId="2C91DBB2" w14:textId="38E0DBB1" w:rsidR="00F35766" w:rsidRDefault="001B4A0B" w:rsidP="00337A73">
      <w:pPr>
        <w:numPr>
          <w:ilvl w:val="1"/>
          <w:numId w:val="1"/>
        </w:numPr>
        <w:ind w:left="1434" w:hanging="357"/>
        <w:rPr>
          <w:rFonts w:ascii="Arial" w:hAnsi="Arial" w:cs="Arial"/>
          <w:b/>
          <w:sz w:val="22"/>
          <w:szCs w:val="22"/>
          <w:lang w:val="en-GB"/>
        </w:rPr>
      </w:pPr>
      <w:r>
        <w:rPr>
          <w:rFonts w:ascii="Arial" w:hAnsi="Arial" w:cs="Arial"/>
          <w:b/>
          <w:sz w:val="22"/>
          <w:szCs w:val="22"/>
          <w:lang w:val="en-GB"/>
        </w:rPr>
        <w:t>Approved</w:t>
      </w:r>
      <w:r w:rsidR="00F35766">
        <w:rPr>
          <w:rFonts w:ascii="Arial" w:hAnsi="Arial" w:cs="Arial"/>
          <w:b/>
          <w:sz w:val="22"/>
          <w:szCs w:val="22"/>
          <w:lang w:val="en-GB"/>
        </w:rPr>
        <w:t xml:space="preserve"> payment to Mr Lewis grass cutting in the sum of £95.00 paid 15/7/19</w:t>
      </w:r>
    </w:p>
    <w:p w14:paraId="73CA6C6A" w14:textId="34AAFAA4" w:rsidR="00C12116" w:rsidRDefault="00191278" w:rsidP="001D4187">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Approved </w:t>
      </w:r>
      <w:r w:rsidR="00C12116">
        <w:rPr>
          <w:rFonts w:ascii="Arial" w:hAnsi="Arial" w:cs="Arial"/>
          <w:b/>
          <w:sz w:val="22"/>
          <w:szCs w:val="22"/>
          <w:lang w:val="en-GB"/>
        </w:rPr>
        <w:t xml:space="preserve">payment </w:t>
      </w:r>
      <w:proofErr w:type="spellStart"/>
      <w:r w:rsidR="00C12116">
        <w:rPr>
          <w:rFonts w:ascii="Arial" w:hAnsi="Arial" w:cs="Arial"/>
          <w:b/>
          <w:sz w:val="22"/>
          <w:szCs w:val="22"/>
          <w:lang w:val="en-GB"/>
        </w:rPr>
        <w:t>Geoxphere</w:t>
      </w:r>
      <w:proofErr w:type="spellEnd"/>
      <w:r w:rsidR="00C12116">
        <w:rPr>
          <w:rFonts w:ascii="Arial" w:hAnsi="Arial" w:cs="Arial"/>
          <w:b/>
          <w:sz w:val="22"/>
          <w:szCs w:val="22"/>
          <w:lang w:val="en-GB"/>
        </w:rPr>
        <w:t xml:space="preserve"> Ltd – Parish on-line £36.oo</w:t>
      </w:r>
    </w:p>
    <w:p w14:paraId="1A11617F" w14:textId="1E5E299E" w:rsidR="00C12116" w:rsidRDefault="00191278" w:rsidP="001D4187">
      <w:pPr>
        <w:numPr>
          <w:ilvl w:val="1"/>
          <w:numId w:val="1"/>
        </w:numPr>
        <w:ind w:left="1434" w:hanging="357"/>
        <w:rPr>
          <w:rFonts w:ascii="Arial" w:hAnsi="Arial" w:cs="Arial"/>
          <w:b/>
          <w:sz w:val="22"/>
          <w:szCs w:val="22"/>
          <w:lang w:val="en-GB"/>
        </w:rPr>
      </w:pPr>
      <w:r>
        <w:rPr>
          <w:rFonts w:ascii="Arial" w:hAnsi="Arial" w:cs="Arial"/>
          <w:b/>
          <w:sz w:val="22"/>
          <w:szCs w:val="22"/>
          <w:lang w:val="en-GB"/>
        </w:rPr>
        <w:t xml:space="preserve">Approved </w:t>
      </w:r>
      <w:r w:rsidR="00C12116">
        <w:rPr>
          <w:rFonts w:ascii="Arial" w:hAnsi="Arial" w:cs="Arial"/>
          <w:b/>
          <w:sz w:val="22"/>
          <w:szCs w:val="22"/>
          <w:lang w:val="en-GB"/>
        </w:rPr>
        <w:t xml:space="preserve">payment M Lewis grass cutting in sum of £95.00 </w:t>
      </w:r>
      <w:r w:rsidR="00F66180">
        <w:rPr>
          <w:rFonts w:ascii="Arial" w:hAnsi="Arial" w:cs="Arial"/>
          <w:b/>
          <w:sz w:val="22"/>
          <w:szCs w:val="22"/>
          <w:lang w:val="en-GB"/>
        </w:rPr>
        <w:t>16/9/19</w:t>
      </w:r>
    </w:p>
    <w:p w14:paraId="5EDD9E92" w14:textId="2232FC86" w:rsidR="00191278" w:rsidRPr="00CC493C" w:rsidRDefault="00191278" w:rsidP="00CC493C">
      <w:pPr>
        <w:pStyle w:val="ListParagraph"/>
        <w:numPr>
          <w:ilvl w:val="1"/>
          <w:numId w:val="1"/>
        </w:numPr>
        <w:rPr>
          <w:rFonts w:ascii="Arial" w:hAnsi="Arial" w:cs="Arial"/>
          <w:b/>
          <w:sz w:val="22"/>
          <w:szCs w:val="22"/>
          <w:lang w:val="en-GB"/>
        </w:rPr>
      </w:pPr>
      <w:r w:rsidRPr="00CC493C">
        <w:rPr>
          <w:rFonts w:ascii="Arial" w:hAnsi="Arial" w:cs="Arial"/>
          <w:b/>
          <w:sz w:val="22"/>
          <w:szCs w:val="22"/>
          <w:lang w:val="en-GB"/>
        </w:rPr>
        <w:lastRenderedPageBreak/>
        <w:t xml:space="preserve">Council approved transfer of £1000 from current to “Way forward account” – </w:t>
      </w:r>
      <w:r w:rsidR="00EF119F">
        <w:rPr>
          <w:rFonts w:ascii="Arial" w:hAnsi="Arial" w:cs="Arial"/>
          <w:b/>
          <w:sz w:val="22"/>
          <w:szCs w:val="22"/>
          <w:lang w:val="en-GB"/>
        </w:rPr>
        <w:t xml:space="preserve">Leeds Building Society </w:t>
      </w:r>
      <w:r w:rsidRPr="00CC493C">
        <w:rPr>
          <w:rFonts w:ascii="Arial" w:hAnsi="Arial" w:cs="Arial"/>
          <w:b/>
          <w:sz w:val="22"/>
          <w:szCs w:val="22"/>
          <w:lang w:val="en-GB"/>
        </w:rPr>
        <w:t xml:space="preserve">Deposit Account. </w:t>
      </w:r>
    </w:p>
    <w:p w14:paraId="174AEDDF" w14:textId="77777777" w:rsidR="00191278" w:rsidRDefault="00191278" w:rsidP="00191278">
      <w:pPr>
        <w:numPr>
          <w:ilvl w:val="1"/>
          <w:numId w:val="1"/>
        </w:numPr>
        <w:ind w:left="1434" w:hanging="357"/>
        <w:rPr>
          <w:rFonts w:ascii="Arial" w:hAnsi="Arial" w:cs="Arial"/>
          <w:b/>
          <w:sz w:val="22"/>
          <w:szCs w:val="22"/>
          <w:lang w:val="en-GB"/>
        </w:rPr>
      </w:pPr>
      <w:r>
        <w:rPr>
          <w:rFonts w:ascii="Arial" w:hAnsi="Arial" w:cs="Arial"/>
          <w:b/>
          <w:sz w:val="22"/>
          <w:szCs w:val="22"/>
          <w:lang w:val="en-GB"/>
        </w:rPr>
        <w:t>Presentation of financial reports as attached were approved</w:t>
      </w:r>
    </w:p>
    <w:p w14:paraId="30943EFB" w14:textId="77777777" w:rsidR="00191278" w:rsidRDefault="00191278" w:rsidP="00191278">
      <w:pPr>
        <w:numPr>
          <w:ilvl w:val="1"/>
          <w:numId w:val="1"/>
        </w:numPr>
        <w:ind w:left="1434" w:hanging="357"/>
        <w:rPr>
          <w:rFonts w:ascii="Arial" w:hAnsi="Arial" w:cs="Arial"/>
          <w:b/>
          <w:sz w:val="22"/>
          <w:szCs w:val="22"/>
          <w:lang w:val="en-GB"/>
        </w:rPr>
      </w:pPr>
      <w:r>
        <w:rPr>
          <w:rFonts w:ascii="Arial" w:hAnsi="Arial" w:cs="Arial"/>
          <w:b/>
          <w:sz w:val="22"/>
          <w:szCs w:val="22"/>
          <w:lang w:val="en-GB"/>
        </w:rPr>
        <w:t>Completion of internal control checklist was completed at close of meeting</w:t>
      </w:r>
    </w:p>
    <w:p w14:paraId="68039A9A" w14:textId="77777777" w:rsidR="00337A73" w:rsidRPr="00793D83" w:rsidRDefault="00337A73" w:rsidP="001D4187">
      <w:pPr>
        <w:rPr>
          <w:rFonts w:ascii="Arial" w:hAnsi="Arial" w:cs="Arial"/>
          <w:b/>
          <w:sz w:val="22"/>
          <w:szCs w:val="22"/>
          <w:lang w:val="en-GB"/>
        </w:rPr>
      </w:pPr>
    </w:p>
    <w:p w14:paraId="104C5A89" w14:textId="53DFC036" w:rsidR="00D1421A" w:rsidRDefault="00D1421A" w:rsidP="00D863FE">
      <w:pPr>
        <w:numPr>
          <w:ilvl w:val="0"/>
          <w:numId w:val="1"/>
        </w:numPr>
        <w:spacing w:before="60"/>
        <w:ind w:left="1077"/>
        <w:rPr>
          <w:rFonts w:ascii="Arial" w:hAnsi="Arial" w:cs="Arial"/>
          <w:b/>
          <w:sz w:val="22"/>
          <w:szCs w:val="22"/>
          <w:lang w:val="en-GB"/>
        </w:rPr>
      </w:pPr>
      <w:r>
        <w:rPr>
          <w:rFonts w:ascii="Arial" w:hAnsi="Arial" w:cs="Arial"/>
          <w:b/>
          <w:sz w:val="22"/>
          <w:szCs w:val="22"/>
          <w:lang w:val="en-GB"/>
        </w:rPr>
        <w:t xml:space="preserve">Council </w:t>
      </w:r>
      <w:r w:rsidR="00CC493C">
        <w:rPr>
          <w:rFonts w:ascii="Arial" w:hAnsi="Arial" w:cs="Arial"/>
          <w:b/>
          <w:sz w:val="22"/>
          <w:szCs w:val="22"/>
          <w:lang w:val="en-GB"/>
        </w:rPr>
        <w:t>noted</w:t>
      </w:r>
      <w:r w:rsidR="00F35766">
        <w:rPr>
          <w:rFonts w:ascii="Arial" w:hAnsi="Arial" w:cs="Arial"/>
          <w:b/>
          <w:sz w:val="22"/>
          <w:szCs w:val="22"/>
          <w:lang w:val="en-GB"/>
        </w:rPr>
        <w:t xml:space="preserve"> monthly updates of Register of Electors </w:t>
      </w:r>
      <w:r w:rsidR="00CC493C">
        <w:rPr>
          <w:rFonts w:ascii="Arial" w:hAnsi="Arial" w:cs="Arial"/>
          <w:b/>
          <w:sz w:val="22"/>
          <w:szCs w:val="22"/>
          <w:lang w:val="en-GB"/>
        </w:rPr>
        <w:t xml:space="preserve">received by </w:t>
      </w:r>
      <w:r w:rsidR="00F35766">
        <w:rPr>
          <w:rFonts w:ascii="Arial" w:hAnsi="Arial" w:cs="Arial"/>
          <w:b/>
          <w:sz w:val="22"/>
          <w:szCs w:val="22"/>
          <w:lang w:val="en-GB"/>
        </w:rPr>
        <w:t>Clerk</w:t>
      </w:r>
      <w:r w:rsidR="00CC493C">
        <w:rPr>
          <w:rFonts w:ascii="Arial" w:hAnsi="Arial" w:cs="Arial"/>
          <w:b/>
          <w:sz w:val="22"/>
          <w:szCs w:val="22"/>
          <w:lang w:val="en-GB"/>
        </w:rPr>
        <w:t xml:space="preserve">. (Change of address to be actioned) </w:t>
      </w:r>
    </w:p>
    <w:p w14:paraId="3AE5964B" w14:textId="47A5C54D" w:rsidR="00F35766" w:rsidRDefault="00F35766" w:rsidP="00D863FE">
      <w:pPr>
        <w:numPr>
          <w:ilvl w:val="0"/>
          <w:numId w:val="1"/>
        </w:numPr>
        <w:spacing w:before="60"/>
        <w:ind w:left="1077"/>
        <w:rPr>
          <w:rFonts w:ascii="Arial" w:hAnsi="Arial" w:cs="Arial"/>
          <w:b/>
          <w:sz w:val="22"/>
          <w:szCs w:val="22"/>
          <w:lang w:val="en-GB"/>
        </w:rPr>
      </w:pPr>
      <w:r>
        <w:rPr>
          <w:rFonts w:ascii="Arial" w:hAnsi="Arial" w:cs="Arial"/>
          <w:b/>
          <w:sz w:val="22"/>
          <w:szCs w:val="22"/>
          <w:lang w:val="en-GB"/>
        </w:rPr>
        <w:t xml:space="preserve">Council </w:t>
      </w:r>
      <w:r w:rsidR="001B4A0B">
        <w:rPr>
          <w:rFonts w:ascii="Arial" w:hAnsi="Arial" w:cs="Arial"/>
          <w:b/>
          <w:sz w:val="22"/>
          <w:szCs w:val="22"/>
          <w:lang w:val="en-GB"/>
        </w:rPr>
        <w:t>approved</w:t>
      </w:r>
      <w:r>
        <w:rPr>
          <w:rFonts w:ascii="Arial" w:hAnsi="Arial" w:cs="Arial"/>
          <w:b/>
          <w:sz w:val="22"/>
          <w:szCs w:val="22"/>
          <w:lang w:val="en-GB"/>
        </w:rPr>
        <w:t xml:space="preserve"> change of address for Pensions Regulator to </w:t>
      </w:r>
      <w:r w:rsidR="001B4A0B">
        <w:rPr>
          <w:rFonts w:ascii="Arial" w:hAnsi="Arial" w:cs="Arial"/>
          <w:b/>
          <w:sz w:val="22"/>
          <w:szCs w:val="22"/>
          <w:lang w:val="en-GB"/>
        </w:rPr>
        <w:t xml:space="preserve">current </w:t>
      </w:r>
      <w:r>
        <w:rPr>
          <w:rFonts w:ascii="Arial" w:hAnsi="Arial" w:cs="Arial"/>
          <w:b/>
          <w:sz w:val="22"/>
          <w:szCs w:val="22"/>
          <w:lang w:val="en-GB"/>
        </w:rPr>
        <w:t>Clerk</w:t>
      </w:r>
    </w:p>
    <w:p w14:paraId="35C3F215" w14:textId="54F3498E" w:rsidR="00337A73" w:rsidRDefault="00F6047C" w:rsidP="00D863FE">
      <w:pPr>
        <w:numPr>
          <w:ilvl w:val="0"/>
          <w:numId w:val="1"/>
        </w:numPr>
        <w:spacing w:before="60"/>
        <w:ind w:left="1077"/>
        <w:rPr>
          <w:rFonts w:ascii="Arial" w:hAnsi="Arial" w:cs="Arial"/>
          <w:b/>
          <w:sz w:val="22"/>
          <w:szCs w:val="22"/>
          <w:lang w:val="en-GB"/>
        </w:rPr>
      </w:pPr>
      <w:r w:rsidRPr="002E4A49">
        <w:rPr>
          <w:rFonts w:ascii="Arial" w:hAnsi="Arial" w:cs="Arial"/>
          <w:b/>
          <w:sz w:val="22"/>
          <w:szCs w:val="22"/>
          <w:lang w:val="en-GB"/>
        </w:rPr>
        <w:t>Planning Matters</w:t>
      </w:r>
      <w:r w:rsidR="00B45A3B">
        <w:rPr>
          <w:rFonts w:ascii="Arial" w:hAnsi="Arial" w:cs="Arial"/>
          <w:b/>
          <w:sz w:val="22"/>
          <w:szCs w:val="22"/>
          <w:lang w:val="en-GB"/>
        </w:rPr>
        <w:t xml:space="preserve">- </w:t>
      </w:r>
      <w:r w:rsidR="00CC493C">
        <w:rPr>
          <w:rFonts w:ascii="Arial" w:hAnsi="Arial" w:cs="Arial"/>
          <w:b/>
          <w:sz w:val="22"/>
          <w:szCs w:val="22"/>
          <w:lang w:val="en-GB"/>
        </w:rPr>
        <w:t>Council noted</w:t>
      </w:r>
    </w:p>
    <w:p w14:paraId="53FED34C" w14:textId="7D5492F6" w:rsidR="00D1421A" w:rsidRDefault="00D1421A" w:rsidP="00337A73">
      <w:pPr>
        <w:pStyle w:val="ListParagraph"/>
        <w:numPr>
          <w:ilvl w:val="1"/>
          <w:numId w:val="1"/>
        </w:numPr>
        <w:spacing w:before="60"/>
        <w:rPr>
          <w:rFonts w:ascii="Arial" w:hAnsi="Arial" w:cs="Arial"/>
          <w:b/>
          <w:sz w:val="22"/>
          <w:szCs w:val="22"/>
          <w:lang w:val="en-GB"/>
        </w:rPr>
      </w:pPr>
      <w:r>
        <w:rPr>
          <w:rFonts w:ascii="Arial" w:hAnsi="Arial" w:cs="Arial"/>
          <w:b/>
          <w:sz w:val="22"/>
          <w:szCs w:val="22"/>
          <w:lang w:val="en-GB"/>
        </w:rPr>
        <w:t>Planning application 19/01947</w:t>
      </w:r>
      <w:r w:rsidR="00F35766">
        <w:rPr>
          <w:rFonts w:ascii="Arial" w:hAnsi="Arial" w:cs="Arial"/>
          <w:b/>
          <w:sz w:val="22"/>
          <w:szCs w:val="22"/>
          <w:lang w:val="en-GB"/>
        </w:rPr>
        <w:t>2853</w:t>
      </w:r>
      <w:r>
        <w:rPr>
          <w:rFonts w:ascii="Arial" w:hAnsi="Arial" w:cs="Arial"/>
          <w:b/>
          <w:sz w:val="22"/>
          <w:szCs w:val="22"/>
          <w:lang w:val="en-GB"/>
        </w:rPr>
        <w:t xml:space="preserve">/FUL- </w:t>
      </w:r>
      <w:r w:rsidR="00F35766">
        <w:rPr>
          <w:rFonts w:ascii="Arial" w:hAnsi="Arial" w:cs="Arial"/>
          <w:b/>
          <w:sz w:val="22"/>
          <w:szCs w:val="22"/>
          <w:lang w:val="en-GB"/>
        </w:rPr>
        <w:t xml:space="preserve">demolition of outbuildings and single storey rear extension </w:t>
      </w:r>
      <w:proofErr w:type="spellStart"/>
      <w:r w:rsidR="00F35766">
        <w:rPr>
          <w:rFonts w:ascii="Arial" w:hAnsi="Arial" w:cs="Arial"/>
          <w:b/>
          <w:sz w:val="22"/>
          <w:szCs w:val="22"/>
          <w:lang w:val="en-GB"/>
        </w:rPr>
        <w:t>etc</w:t>
      </w:r>
      <w:proofErr w:type="spellEnd"/>
      <w:r w:rsidR="00F35766">
        <w:rPr>
          <w:rFonts w:ascii="Arial" w:hAnsi="Arial" w:cs="Arial"/>
          <w:b/>
          <w:sz w:val="22"/>
          <w:szCs w:val="22"/>
          <w:lang w:val="en-GB"/>
        </w:rPr>
        <w:t xml:space="preserve"> –</w:t>
      </w:r>
      <w:r>
        <w:rPr>
          <w:rFonts w:ascii="Arial" w:hAnsi="Arial" w:cs="Arial"/>
          <w:b/>
          <w:sz w:val="22"/>
          <w:szCs w:val="22"/>
          <w:lang w:val="en-GB"/>
        </w:rPr>
        <w:t xml:space="preserve"> </w:t>
      </w:r>
      <w:r w:rsidR="00F35766">
        <w:rPr>
          <w:rFonts w:ascii="Arial" w:hAnsi="Arial" w:cs="Arial"/>
          <w:b/>
          <w:sz w:val="22"/>
          <w:szCs w:val="22"/>
          <w:lang w:val="en-GB"/>
        </w:rPr>
        <w:t xml:space="preserve">Court Cottage </w:t>
      </w:r>
      <w:proofErr w:type="spellStart"/>
      <w:r>
        <w:rPr>
          <w:rFonts w:ascii="Arial" w:hAnsi="Arial" w:cs="Arial"/>
          <w:b/>
          <w:sz w:val="22"/>
          <w:szCs w:val="22"/>
          <w:lang w:val="en-GB"/>
        </w:rPr>
        <w:t>Brockhampton</w:t>
      </w:r>
      <w:proofErr w:type="spellEnd"/>
    </w:p>
    <w:p w14:paraId="6E683A25" w14:textId="3924E066" w:rsidR="00D1421A" w:rsidRDefault="00F35766" w:rsidP="00337A73">
      <w:pPr>
        <w:pStyle w:val="ListParagraph"/>
        <w:numPr>
          <w:ilvl w:val="1"/>
          <w:numId w:val="1"/>
        </w:numPr>
        <w:spacing w:before="60"/>
        <w:rPr>
          <w:rFonts w:ascii="Arial" w:hAnsi="Arial" w:cs="Arial"/>
          <w:b/>
          <w:sz w:val="22"/>
          <w:szCs w:val="22"/>
          <w:lang w:val="en-GB"/>
        </w:rPr>
      </w:pPr>
      <w:r>
        <w:rPr>
          <w:rFonts w:ascii="Arial" w:hAnsi="Arial" w:cs="Arial"/>
          <w:b/>
          <w:sz w:val="22"/>
          <w:szCs w:val="22"/>
          <w:lang w:val="en-GB"/>
        </w:rPr>
        <w:t xml:space="preserve">Works to TPO </w:t>
      </w:r>
      <w:r w:rsidR="00D1421A">
        <w:rPr>
          <w:rFonts w:ascii="Arial" w:hAnsi="Arial" w:cs="Arial"/>
          <w:b/>
          <w:sz w:val="22"/>
          <w:szCs w:val="22"/>
          <w:lang w:val="en-GB"/>
        </w:rPr>
        <w:t>t</w:t>
      </w:r>
      <w:r>
        <w:rPr>
          <w:rFonts w:ascii="Arial" w:hAnsi="Arial" w:cs="Arial"/>
          <w:b/>
          <w:sz w:val="22"/>
          <w:szCs w:val="22"/>
          <w:lang w:val="en-GB"/>
        </w:rPr>
        <w:t xml:space="preserve">rees at </w:t>
      </w: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Park House</w:t>
      </w:r>
    </w:p>
    <w:p w14:paraId="2539930C" w14:textId="6B11E59F" w:rsidR="00D1421A" w:rsidRDefault="00D1421A" w:rsidP="00337A73">
      <w:pPr>
        <w:pStyle w:val="ListParagraph"/>
        <w:numPr>
          <w:ilvl w:val="1"/>
          <w:numId w:val="1"/>
        </w:numPr>
        <w:spacing w:before="60"/>
        <w:rPr>
          <w:rFonts w:ascii="Arial" w:hAnsi="Arial" w:cs="Arial"/>
          <w:b/>
          <w:sz w:val="22"/>
          <w:szCs w:val="22"/>
          <w:lang w:val="en-GB"/>
        </w:rPr>
      </w:pPr>
      <w:r>
        <w:rPr>
          <w:rFonts w:ascii="Arial" w:hAnsi="Arial" w:cs="Arial"/>
          <w:b/>
          <w:sz w:val="22"/>
          <w:szCs w:val="22"/>
          <w:lang w:val="en-GB"/>
        </w:rPr>
        <w:t>Planning application 19/0</w:t>
      </w:r>
      <w:r w:rsidR="00F35766">
        <w:rPr>
          <w:rFonts w:ascii="Arial" w:hAnsi="Arial" w:cs="Arial"/>
          <w:b/>
          <w:sz w:val="22"/>
          <w:szCs w:val="22"/>
          <w:lang w:val="en-GB"/>
        </w:rPr>
        <w:t>2715</w:t>
      </w:r>
      <w:r>
        <w:rPr>
          <w:rFonts w:ascii="Arial" w:hAnsi="Arial" w:cs="Arial"/>
          <w:b/>
          <w:sz w:val="22"/>
          <w:szCs w:val="22"/>
          <w:lang w:val="en-GB"/>
        </w:rPr>
        <w:t xml:space="preserve">/FUL- </w:t>
      </w:r>
      <w:r w:rsidR="00F35766">
        <w:rPr>
          <w:rFonts w:ascii="Arial" w:hAnsi="Arial" w:cs="Arial"/>
          <w:b/>
          <w:sz w:val="22"/>
          <w:szCs w:val="22"/>
          <w:lang w:val="en-GB"/>
        </w:rPr>
        <w:t xml:space="preserve">erection of two storey side extension </w:t>
      </w:r>
      <w:proofErr w:type="spellStart"/>
      <w:r w:rsidR="00F35766">
        <w:rPr>
          <w:rFonts w:ascii="Arial" w:hAnsi="Arial" w:cs="Arial"/>
          <w:b/>
          <w:sz w:val="22"/>
          <w:szCs w:val="22"/>
          <w:lang w:val="en-GB"/>
        </w:rPr>
        <w:t>etc</w:t>
      </w:r>
      <w:proofErr w:type="spellEnd"/>
      <w:r w:rsidR="00F35766">
        <w:rPr>
          <w:rFonts w:ascii="Arial" w:hAnsi="Arial" w:cs="Arial"/>
          <w:b/>
          <w:sz w:val="22"/>
          <w:szCs w:val="22"/>
          <w:lang w:val="en-GB"/>
        </w:rPr>
        <w:t xml:space="preserve"> at Warren Cottage Wittington </w:t>
      </w:r>
    </w:p>
    <w:p w14:paraId="0C726CAB" w14:textId="21501C35" w:rsidR="00D1421A" w:rsidRDefault="00D1421A" w:rsidP="00337A73">
      <w:pPr>
        <w:pStyle w:val="ListParagraph"/>
        <w:numPr>
          <w:ilvl w:val="1"/>
          <w:numId w:val="1"/>
        </w:numPr>
        <w:spacing w:before="60"/>
        <w:rPr>
          <w:rFonts w:ascii="Arial" w:hAnsi="Arial" w:cs="Arial"/>
          <w:b/>
          <w:sz w:val="22"/>
          <w:szCs w:val="22"/>
          <w:lang w:val="en-GB"/>
        </w:rPr>
      </w:pPr>
      <w:r>
        <w:rPr>
          <w:rFonts w:ascii="Arial" w:hAnsi="Arial" w:cs="Arial"/>
          <w:b/>
          <w:sz w:val="22"/>
          <w:szCs w:val="22"/>
          <w:lang w:val="en-GB"/>
        </w:rPr>
        <w:t xml:space="preserve">Planning application 19/02078/FUL- detached garage with office above at </w:t>
      </w:r>
      <w:proofErr w:type="spellStart"/>
      <w:r>
        <w:rPr>
          <w:rFonts w:ascii="Arial" w:hAnsi="Arial" w:cs="Arial"/>
          <w:b/>
          <w:sz w:val="22"/>
          <w:szCs w:val="22"/>
          <w:lang w:val="en-GB"/>
        </w:rPr>
        <w:t>Gassons</w:t>
      </w:r>
      <w:proofErr w:type="spellEnd"/>
      <w:r>
        <w:rPr>
          <w:rFonts w:ascii="Arial" w:hAnsi="Arial" w:cs="Arial"/>
          <w:b/>
          <w:sz w:val="22"/>
          <w:szCs w:val="22"/>
          <w:lang w:val="en-GB"/>
        </w:rPr>
        <w:t xml:space="preserve"> Farm, The Quarry, </w:t>
      </w:r>
      <w:proofErr w:type="spellStart"/>
      <w:r>
        <w:rPr>
          <w:rFonts w:ascii="Arial" w:hAnsi="Arial" w:cs="Arial"/>
          <w:b/>
          <w:sz w:val="22"/>
          <w:szCs w:val="22"/>
          <w:lang w:val="en-GB"/>
        </w:rPr>
        <w:t>Brockhampton</w:t>
      </w:r>
      <w:proofErr w:type="spellEnd"/>
    </w:p>
    <w:p w14:paraId="7C75FF73" w14:textId="2C019679" w:rsidR="00D1421A" w:rsidRDefault="001D4187" w:rsidP="001D4187">
      <w:pPr>
        <w:pStyle w:val="ListParagraph"/>
        <w:numPr>
          <w:ilvl w:val="1"/>
          <w:numId w:val="1"/>
        </w:numPr>
        <w:spacing w:before="60"/>
        <w:rPr>
          <w:rFonts w:ascii="Arial" w:hAnsi="Arial" w:cs="Arial"/>
          <w:b/>
          <w:sz w:val="22"/>
          <w:szCs w:val="22"/>
          <w:lang w:val="en-GB"/>
        </w:rPr>
      </w:pPr>
      <w:r>
        <w:rPr>
          <w:rFonts w:ascii="Arial" w:hAnsi="Arial" w:cs="Arial"/>
          <w:b/>
          <w:sz w:val="22"/>
          <w:szCs w:val="22"/>
          <w:lang w:val="en-GB"/>
        </w:rPr>
        <w:t xml:space="preserve">Works to trees in conversation area – </w:t>
      </w:r>
      <w:proofErr w:type="spellStart"/>
      <w:r>
        <w:rPr>
          <w:rFonts w:ascii="Arial" w:hAnsi="Arial" w:cs="Arial"/>
          <w:b/>
          <w:sz w:val="22"/>
          <w:szCs w:val="22"/>
          <w:lang w:val="en-GB"/>
        </w:rPr>
        <w:t>Brockhampton</w:t>
      </w:r>
      <w:proofErr w:type="spellEnd"/>
      <w:r>
        <w:rPr>
          <w:rFonts w:ascii="Arial" w:hAnsi="Arial" w:cs="Arial"/>
          <w:b/>
          <w:sz w:val="22"/>
          <w:szCs w:val="22"/>
          <w:lang w:val="en-GB"/>
        </w:rPr>
        <w:t xml:space="preserve"> Park 19/02926/TCONR</w:t>
      </w:r>
    </w:p>
    <w:p w14:paraId="53F6583A" w14:textId="2B8F6C46" w:rsidR="00C12116" w:rsidRDefault="00C12116" w:rsidP="00CC493C">
      <w:pPr>
        <w:pStyle w:val="ListParagraph"/>
        <w:numPr>
          <w:ilvl w:val="1"/>
          <w:numId w:val="1"/>
        </w:numPr>
        <w:spacing w:before="60"/>
        <w:rPr>
          <w:rFonts w:ascii="Arial" w:hAnsi="Arial" w:cs="Arial"/>
          <w:b/>
          <w:sz w:val="22"/>
          <w:szCs w:val="22"/>
          <w:lang w:val="en-GB"/>
        </w:rPr>
      </w:pPr>
      <w:r>
        <w:rPr>
          <w:rFonts w:ascii="Arial" w:hAnsi="Arial" w:cs="Arial"/>
          <w:b/>
          <w:sz w:val="22"/>
          <w:szCs w:val="22"/>
          <w:lang w:val="en-GB"/>
        </w:rPr>
        <w:t>Extra planning</w:t>
      </w:r>
      <w:r w:rsidR="00CC493C">
        <w:rPr>
          <w:rFonts w:ascii="Arial" w:hAnsi="Arial" w:cs="Arial"/>
          <w:b/>
          <w:sz w:val="22"/>
          <w:szCs w:val="22"/>
          <w:lang w:val="en-GB"/>
        </w:rPr>
        <w:t xml:space="preserve"> brought to the attention by Councillor Boyd</w:t>
      </w:r>
    </w:p>
    <w:p w14:paraId="113937A9" w14:textId="67C598B4" w:rsidR="00C12116" w:rsidRDefault="00C12116" w:rsidP="00C12116">
      <w:pPr>
        <w:pStyle w:val="ListParagraph"/>
        <w:spacing w:before="60"/>
        <w:ind w:left="1440"/>
        <w:rPr>
          <w:rFonts w:ascii="Arial" w:hAnsi="Arial" w:cs="Arial"/>
          <w:b/>
          <w:sz w:val="22"/>
          <w:szCs w:val="22"/>
          <w:lang w:val="en-GB"/>
        </w:rPr>
      </w:pPr>
      <w:r>
        <w:rPr>
          <w:rFonts w:ascii="Arial" w:hAnsi="Arial" w:cs="Arial"/>
          <w:b/>
          <w:sz w:val="22"/>
          <w:szCs w:val="22"/>
          <w:lang w:val="en-GB"/>
        </w:rPr>
        <w:t xml:space="preserve">19/02500/FUL &amp; 19/02501/LBC </w:t>
      </w:r>
      <w:proofErr w:type="spellStart"/>
      <w:r>
        <w:rPr>
          <w:rFonts w:ascii="Arial" w:hAnsi="Arial" w:cs="Arial"/>
          <w:b/>
          <w:sz w:val="22"/>
          <w:szCs w:val="22"/>
          <w:lang w:val="en-GB"/>
        </w:rPr>
        <w:t>Quarr</w:t>
      </w:r>
      <w:proofErr w:type="spellEnd"/>
      <w:r>
        <w:rPr>
          <w:rFonts w:ascii="Arial" w:hAnsi="Arial" w:cs="Arial"/>
          <w:b/>
          <w:sz w:val="22"/>
          <w:szCs w:val="22"/>
          <w:lang w:val="en-GB"/>
        </w:rPr>
        <w:t xml:space="preserve"> Cottage – external alterations</w:t>
      </w:r>
    </w:p>
    <w:p w14:paraId="22802FB9" w14:textId="1D21AAFC" w:rsidR="00C12116" w:rsidRDefault="00C12116" w:rsidP="00C12116">
      <w:pPr>
        <w:pStyle w:val="ListParagraph"/>
        <w:spacing w:before="60"/>
        <w:ind w:left="1440"/>
        <w:rPr>
          <w:rFonts w:ascii="Arial" w:hAnsi="Arial" w:cs="Arial"/>
          <w:b/>
          <w:sz w:val="22"/>
          <w:szCs w:val="22"/>
          <w:lang w:val="en-GB"/>
        </w:rPr>
      </w:pPr>
      <w:r>
        <w:rPr>
          <w:rFonts w:ascii="Arial" w:hAnsi="Arial" w:cs="Arial"/>
          <w:b/>
          <w:sz w:val="22"/>
          <w:szCs w:val="22"/>
          <w:lang w:val="en-GB"/>
        </w:rPr>
        <w:t>19/03036/FUL &amp; 1903037/LBC Ivy Cottage</w:t>
      </w:r>
      <w:r w:rsidR="00F530D9">
        <w:rPr>
          <w:rFonts w:ascii="Arial" w:hAnsi="Arial" w:cs="Arial"/>
          <w:b/>
          <w:sz w:val="22"/>
          <w:szCs w:val="22"/>
          <w:lang w:val="en-GB"/>
        </w:rPr>
        <w:t xml:space="preserve"> - Porch</w:t>
      </w:r>
    </w:p>
    <w:p w14:paraId="6160BFC9" w14:textId="6148BFE9" w:rsidR="00C12116" w:rsidRDefault="00C12116" w:rsidP="00C12116">
      <w:pPr>
        <w:pStyle w:val="ListParagraph"/>
        <w:spacing w:before="60"/>
        <w:ind w:left="1440"/>
        <w:rPr>
          <w:rFonts w:ascii="Arial" w:hAnsi="Arial" w:cs="Arial"/>
          <w:b/>
          <w:sz w:val="22"/>
          <w:szCs w:val="22"/>
          <w:lang w:val="en-GB"/>
        </w:rPr>
      </w:pPr>
      <w:r>
        <w:rPr>
          <w:rFonts w:ascii="Arial" w:hAnsi="Arial" w:cs="Arial"/>
          <w:b/>
          <w:sz w:val="22"/>
          <w:szCs w:val="22"/>
          <w:lang w:val="en-GB"/>
        </w:rPr>
        <w:t xml:space="preserve">19/03351/TCONR </w:t>
      </w:r>
      <w:r w:rsidR="00F66180">
        <w:rPr>
          <w:rFonts w:ascii="Arial" w:hAnsi="Arial" w:cs="Arial"/>
          <w:b/>
          <w:sz w:val="22"/>
          <w:szCs w:val="22"/>
          <w:lang w:val="en-GB"/>
        </w:rPr>
        <w:t xml:space="preserve">-Whitebeam tree at 4 </w:t>
      </w:r>
      <w:proofErr w:type="spellStart"/>
      <w:r w:rsidR="00F66180">
        <w:rPr>
          <w:rFonts w:ascii="Arial" w:hAnsi="Arial" w:cs="Arial"/>
          <w:b/>
          <w:sz w:val="22"/>
          <w:szCs w:val="22"/>
          <w:lang w:val="en-GB"/>
        </w:rPr>
        <w:t>Brockhampton</w:t>
      </w:r>
      <w:proofErr w:type="spellEnd"/>
      <w:r w:rsidR="00F66180">
        <w:rPr>
          <w:rFonts w:ascii="Arial" w:hAnsi="Arial" w:cs="Arial"/>
          <w:b/>
          <w:sz w:val="22"/>
          <w:szCs w:val="22"/>
          <w:lang w:val="en-GB"/>
        </w:rPr>
        <w:t xml:space="preserve"> Mews</w:t>
      </w:r>
    </w:p>
    <w:p w14:paraId="6C826984" w14:textId="1D6E2D88" w:rsidR="00B45A3B" w:rsidRDefault="00F66180" w:rsidP="00CC493C">
      <w:pPr>
        <w:pStyle w:val="ListParagraph"/>
        <w:spacing w:before="60"/>
        <w:ind w:left="1440"/>
        <w:rPr>
          <w:rFonts w:ascii="Arial" w:hAnsi="Arial" w:cs="Arial"/>
          <w:b/>
          <w:sz w:val="22"/>
          <w:szCs w:val="22"/>
          <w:lang w:val="en-GB"/>
        </w:rPr>
      </w:pPr>
      <w:r>
        <w:rPr>
          <w:rFonts w:ascii="Arial" w:hAnsi="Arial" w:cs="Arial"/>
          <w:b/>
          <w:sz w:val="22"/>
          <w:szCs w:val="22"/>
          <w:lang w:val="en-GB"/>
        </w:rPr>
        <w:t xml:space="preserve">19/03087/FUL- Priory Cottage, </w:t>
      </w:r>
      <w:proofErr w:type="spellStart"/>
      <w:r>
        <w:rPr>
          <w:rFonts w:ascii="Arial" w:hAnsi="Arial" w:cs="Arial"/>
          <w:b/>
          <w:sz w:val="22"/>
          <w:szCs w:val="22"/>
          <w:lang w:val="en-GB"/>
        </w:rPr>
        <w:t>Climperwell</w:t>
      </w:r>
      <w:proofErr w:type="spellEnd"/>
      <w:r>
        <w:rPr>
          <w:rFonts w:ascii="Arial" w:hAnsi="Arial" w:cs="Arial"/>
          <w:b/>
          <w:sz w:val="22"/>
          <w:szCs w:val="22"/>
          <w:lang w:val="en-GB"/>
        </w:rPr>
        <w:t xml:space="preserve"> Road, two storey and single storey extensions</w:t>
      </w:r>
    </w:p>
    <w:p w14:paraId="01C3236C" w14:textId="74A6C8CE" w:rsidR="00D1421A" w:rsidRDefault="00D1421A" w:rsidP="00B45A3B">
      <w:pPr>
        <w:numPr>
          <w:ilvl w:val="0"/>
          <w:numId w:val="1"/>
        </w:numPr>
        <w:spacing w:before="60" w:after="60"/>
        <w:ind w:left="1077"/>
        <w:rPr>
          <w:rFonts w:ascii="Arial" w:hAnsi="Arial" w:cs="Arial"/>
          <w:b/>
          <w:sz w:val="22"/>
          <w:szCs w:val="22"/>
          <w:lang w:val="en-GB"/>
        </w:rPr>
      </w:pPr>
      <w:r>
        <w:rPr>
          <w:rFonts w:ascii="Arial" w:hAnsi="Arial" w:cs="Arial"/>
          <w:b/>
          <w:sz w:val="22"/>
          <w:szCs w:val="22"/>
          <w:lang w:val="en-GB"/>
        </w:rPr>
        <w:t>Any other business for information purposes only</w:t>
      </w:r>
    </w:p>
    <w:p w14:paraId="3D7288B0" w14:textId="06A97602" w:rsidR="00191278" w:rsidRDefault="00191278" w:rsidP="00EF119F">
      <w:pPr>
        <w:spacing w:before="60" w:after="60"/>
        <w:ind w:left="1077"/>
        <w:rPr>
          <w:rFonts w:ascii="Arial" w:hAnsi="Arial" w:cs="Arial"/>
          <w:b/>
          <w:sz w:val="22"/>
          <w:szCs w:val="22"/>
          <w:lang w:val="en-GB"/>
        </w:rPr>
      </w:pPr>
      <w:r>
        <w:rPr>
          <w:rFonts w:ascii="Arial" w:hAnsi="Arial" w:cs="Arial"/>
          <w:b/>
          <w:sz w:val="22"/>
          <w:szCs w:val="22"/>
          <w:lang w:val="en-GB"/>
        </w:rPr>
        <w:t xml:space="preserve">Council discussed - Conservation area marking on </w:t>
      </w:r>
      <w:proofErr w:type="spellStart"/>
      <w:r w:rsidR="00EF119F">
        <w:rPr>
          <w:rFonts w:ascii="Arial" w:hAnsi="Arial" w:cs="Arial"/>
          <w:b/>
          <w:sz w:val="22"/>
          <w:szCs w:val="22"/>
          <w:lang w:val="en-GB"/>
        </w:rPr>
        <w:t>Geoxphere</w:t>
      </w:r>
      <w:proofErr w:type="spellEnd"/>
      <w:r w:rsidR="00EF119F">
        <w:rPr>
          <w:rFonts w:ascii="Arial" w:hAnsi="Arial" w:cs="Arial"/>
          <w:b/>
          <w:sz w:val="22"/>
          <w:szCs w:val="22"/>
          <w:lang w:val="en-GB"/>
        </w:rPr>
        <w:t xml:space="preserve"> Ltd – Parish on-line</w:t>
      </w:r>
      <w:r w:rsidR="00EF119F">
        <w:rPr>
          <w:rFonts w:ascii="Arial" w:hAnsi="Arial" w:cs="Arial"/>
          <w:b/>
          <w:sz w:val="22"/>
          <w:szCs w:val="22"/>
          <w:lang w:val="en-GB"/>
        </w:rPr>
        <w:t xml:space="preserve"> </w:t>
      </w:r>
      <w:r>
        <w:rPr>
          <w:rFonts w:ascii="Arial" w:hAnsi="Arial" w:cs="Arial"/>
          <w:b/>
          <w:sz w:val="22"/>
          <w:szCs w:val="22"/>
          <w:lang w:val="en-GB"/>
        </w:rPr>
        <w:t>Mapping tool</w:t>
      </w:r>
      <w:r w:rsidR="00EF119F">
        <w:rPr>
          <w:rFonts w:ascii="Arial" w:hAnsi="Arial" w:cs="Arial"/>
          <w:b/>
          <w:sz w:val="22"/>
          <w:szCs w:val="22"/>
          <w:lang w:val="en-GB"/>
        </w:rPr>
        <w:t xml:space="preserve"> noting that the Parish Council w</w:t>
      </w:r>
      <w:r>
        <w:rPr>
          <w:rFonts w:ascii="Arial" w:hAnsi="Arial" w:cs="Arial"/>
          <w:b/>
          <w:sz w:val="22"/>
          <w:szCs w:val="22"/>
          <w:lang w:val="en-GB"/>
        </w:rPr>
        <w:t xml:space="preserve">ebsite </w:t>
      </w:r>
      <w:r w:rsidR="00EF119F">
        <w:rPr>
          <w:rFonts w:ascii="Arial" w:hAnsi="Arial" w:cs="Arial"/>
          <w:b/>
          <w:sz w:val="22"/>
          <w:szCs w:val="22"/>
          <w:lang w:val="en-GB"/>
        </w:rPr>
        <w:t xml:space="preserve">has </w:t>
      </w:r>
      <w:r>
        <w:rPr>
          <w:rFonts w:ascii="Arial" w:hAnsi="Arial" w:cs="Arial"/>
          <w:b/>
          <w:sz w:val="22"/>
          <w:szCs w:val="22"/>
          <w:lang w:val="en-GB"/>
        </w:rPr>
        <w:t>links to District Council</w:t>
      </w:r>
      <w:r w:rsidR="00CC493C">
        <w:rPr>
          <w:rFonts w:ascii="Arial" w:hAnsi="Arial" w:cs="Arial"/>
          <w:b/>
          <w:sz w:val="22"/>
          <w:szCs w:val="22"/>
          <w:lang w:val="en-GB"/>
        </w:rPr>
        <w:t xml:space="preserve"> website</w:t>
      </w:r>
      <w:r w:rsidR="00EF119F">
        <w:rPr>
          <w:rFonts w:ascii="Arial" w:hAnsi="Arial" w:cs="Arial"/>
          <w:b/>
          <w:sz w:val="22"/>
          <w:szCs w:val="22"/>
          <w:lang w:val="en-GB"/>
        </w:rPr>
        <w:t xml:space="preserve"> - </w:t>
      </w:r>
    </w:p>
    <w:p w14:paraId="15805CF6" w14:textId="198C93B6" w:rsidR="006124F0" w:rsidRDefault="006124F0" w:rsidP="00191278">
      <w:pPr>
        <w:spacing w:before="60" w:after="60"/>
        <w:ind w:left="1077"/>
        <w:rPr>
          <w:rFonts w:ascii="Arial" w:hAnsi="Arial" w:cs="Arial"/>
          <w:b/>
          <w:sz w:val="22"/>
          <w:szCs w:val="22"/>
          <w:lang w:val="en-GB"/>
        </w:rPr>
      </w:pPr>
      <w:r>
        <w:rPr>
          <w:rFonts w:ascii="Arial" w:hAnsi="Arial" w:cs="Arial"/>
          <w:b/>
          <w:sz w:val="22"/>
          <w:szCs w:val="22"/>
          <w:lang w:val="en-GB"/>
        </w:rPr>
        <w:t xml:space="preserve">Distribution of agenda on notice boards was discussed. </w:t>
      </w:r>
    </w:p>
    <w:p w14:paraId="6774AB49" w14:textId="77777777" w:rsidR="00CC493C" w:rsidRDefault="00CC493C" w:rsidP="00191278">
      <w:pPr>
        <w:spacing w:before="60" w:after="60"/>
        <w:ind w:left="1077"/>
        <w:rPr>
          <w:rFonts w:ascii="Arial" w:hAnsi="Arial" w:cs="Arial"/>
          <w:b/>
          <w:sz w:val="22"/>
          <w:szCs w:val="22"/>
          <w:lang w:val="en-GB"/>
        </w:rPr>
      </w:pPr>
    </w:p>
    <w:p w14:paraId="0F1D1865" w14:textId="3C2A1BB4" w:rsidR="00D1421A" w:rsidRDefault="00CC493C" w:rsidP="00D1421A">
      <w:pPr>
        <w:spacing w:before="60" w:after="60"/>
        <w:ind w:left="1077"/>
        <w:rPr>
          <w:rFonts w:ascii="Arial" w:hAnsi="Arial" w:cs="Arial"/>
          <w:b/>
          <w:sz w:val="22"/>
          <w:szCs w:val="22"/>
          <w:lang w:val="en-GB"/>
        </w:rPr>
      </w:pPr>
      <w:r>
        <w:rPr>
          <w:rFonts w:ascii="Arial" w:hAnsi="Arial" w:cs="Arial"/>
          <w:b/>
          <w:sz w:val="22"/>
          <w:szCs w:val="22"/>
          <w:lang w:val="en-GB"/>
        </w:rPr>
        <w:t>D</w:t>
      </w:r>
      <w:r w:rsidRPr="002E4A49">
        <w:rPr>
          <w:rFonts w:ascii="Arial" w:hAnsi="Arial" w:cs="Arial"/>
          <w:b/>
          <w:sz w:val="22"/>
          <w:szCs w:val="22"/>
          <w:lang w:val="en-GB"/>
        </w:rPr>
        <w:t>ate of next meeting</w:t>
      </w:r>
      <w:r>
        <w:rPr>
          <w:rFonts w:ascii="Arial" w:hAnsi="Arial" w:cs="Arial"/>
          <w:b/>
          <w:sz w:val="22"/>
          <w:szCs w:val="22"/>
          <w:lang w:val="en-GB"/>
        </w:rPr>
        <w:t>s agreed as 18</w:t>
      </w:r>
      <w:r w:rsidRPr="00B45A3B">
        <w:rPr>
          <w:rFonts w:ascii="Arial" w:hAnsi="Arial" w:cs="Arial"/>
          <w:b/>
          <w:sz w:val="22"/>
          <w:szCs w:val="22"/>
          <w:vertAlign w:val="superscript"/>
          <w:lang w:val="en-GB"/>
        </w:rPr>
        <w:t>th</w:t>
      </w:r>
      <w:r>
        <w:rPr>
          <w:rFonts w:ascii="Arial" w:hAnsi="Arial" w:cs="Arial"/>
          <w:b/>
          <w:sz w:val="22"/>
          <w:szCs w:val="22"/>
          <w:lang w:val="en-GB"/>
        </w:rPr>
        <w:t xml:space="preserve"> November, </w:t>
      </w:r>
      <w:bookmarkStart w:id="1" w:name="_GoBack"/>
      <w:r>
        <w:rPr>
          <w:rFonts w:ascii="Arial" w:hAnsi="Arial" w:cs="Arial"/>
          <w:b/>
          <w:sz w:val="22"/>
          <w:szCs w:val="22"/>
          <w:lang w:val="en-GB"/>
        </w:rPr>
        <w:t>20</w:t>
      </w:r>
      <w:r w:rsidRPr="00B45A3B">
        <w:rPr>
          <w:rFonts w:ascii="Arial" w:hAnsi="Arial" w:cs="Arial"/>
          <w:b/>
          <w:sz w:val="22"/>
          <w:szCs w:val="22"/>
          <w:vertAlign w:val="superscript"/>
          <w:lang w:val="en-GB"/>
        </w:rPr>
        <w:t>th</w:t>
      </w:r>
      <w:r>
        <w:rPr>
          <w:rFonts w:ascii="Arial" w:hAnsi="Arial" w:cs="Arial"/>
          <w:b/>
          <w:sz w:val="22"/>
          <w:szCs w:val="22"/>
          <w:lang w:val="en-GB"/>
        </w:rPr>
        <w:t xml:space="preserve"> January 2020 and 16</w:t>
      </w:r>
      <w:r w:rsidRPr="00B45A3B">
        <w:rPr>
          <w:rFonts w:ascii="Arial" w:hAnsi="Arial" w:cs="Arial"/>
          <w:b/>
          <w:sz w:val="22"/>
          <w:szCs w:val="22"/>
          <w:vertAlign w:val="superscript"/>
          <w:lang w:val="en-GB"/>
        </w:rPr>
        <w:t>th</w:t>
      </w:r>
      <w:r>
        <w:rPr>
          <w:rFonts w:ascii="Arial" w:hAnsi="Arial" w:cs="Arial"/>
          <w:b/>
          <w:sz w:val="22"/>
          <w:szCs w:val="22"/>
          <w:lang w:val="en-GB"/>
        </w:rPr>
        <w:t xml:space="preserve"> </w:t>
      </w:r>
      <w:bookmarkEnd w:id="1"/>
      <w:r>
        <w:rPr>
          <w:rFonts w:ascii="Arial" w:hAnsi="Arial" w:cs="Arial"/>
          <w:b/>
          <w:sz w:val="22"/>
          <w:szCs w:val="22"/>
          <w:lang w:val="en-GB"/>
        </w:rPr>
        <w:t xml:space="preserve">March </w:t>
      </w:r>
      <w:r w:rsidR="001B4A0B">
        <w:rPr>
          <w:rFonts w:ascii="Arial" w:hAnsi="Arial" w:cs="Arial"/>
          <w:b/>
          <w:sz w:val="22"/>
          <w:szCs w:val="22"/>
          <w:lang w:val="en-GB"/>
        </w:rPr>
        <w:t>Meeting closed at:</w:t>
      </w:r>
      <w:r w:rsidR="006124F0">
        <w:rPr>
          <w:rFonts w:ascii="Arial" w:hAnsi="Arial" w:cs="Arial"/>
          <w:b/>
          <w:sz w:val="22"/>
          <w:szCs w:val="22"/>
          <w:lang w:val="en-GB"/>
        </w:rPr>
        <w:t xml:space="preserve"> 20.25pm</w:t>
      </w:r>
    </w:p>
    <w:p w14:paraId="54A98EA1" w14:textId="1733A2F3" w:rsidR="00D1421A" w:rsidRDefault="00D1421A" w:rsidP="00D1421A">
      <w:pPr>
        <w:spacing w:before="60" w:after="60"/>
        <w:ind w:left="1077"/>
        <w:rPr>
          <w:rFonts w:ascii="Arial" w:hAnsi="Arial" w:cs="Arial"/>
          <w:b/>
          <w:sz w:val="22"/>
          <w:szCs w:val="22"/>
          <w:lang w:val="en-GB"/>
        </w:rPr>
      </w:pPr>
    </w:p>
    <w:p w14:paraId="32FF156D" w14:textId="7EE5C592" w:rsidR="001B4A0B" w:rsidRDefault="001B4A0B" w:rsidP="00D1421A">
      <w:pPr>
        <w:spacing w:before="60" w:after="60"/>
        <w:ind w:left="1077"/>
        <w:rPr>
          <w:rFonts w:ascii="Arial" w:hAnsi="Arial" w:cs="Arial"/>
          <w:b/>
          <w:sz w:val="22"/>
          <w:szCs w:val="22"/>
          <w:lang w:val="en-GB"/>
        </w:rPr>
      </w:pPr>
    </w:p>
    <w:p w14:paraId="4FD95D1C" w14:textId="591E3C1C" w:rsidR="009D4630" w:rsidRDefault="009D4630">
      <w:pPr>
        <w:rPr>
          <w:rFonts w:ascii="Arial" w:hAnsi="Arial" w:cs="Arial"/>
          <w:b/>
          <w:sz w:val="22"/>
          <w:szCs w:val="22"/>
          <w:lang w:val="en-GB"/>
        </w:rPr>
      </w:pPr>
      <w:r>
        <w:rPr>
          <w:rFonts w:ascii="Arial" w:hAnsi="Arial" w:cs="Arial"/>
          <w:b/>
          <w:sz w:val="22"/>
          <w:szCs w:val="22"/>
          <w:lang w:val="en-GB"/>
        </w:rPr>
        <w:br w:type="page"/>
      </w:r>
    </w:p>
    <w:p w14:paraId="77F4D23D" w14:textId="77777777" w:rsidR="001B4A0B" w:rsidRDefault="001B4A0B" w:rsidP="00D1421A">
      <w:pPr>
        <w:spacing w:before="60" w:after="60"/>
        <w:ind w:left="1077"/>
        <w:rPr>
          <w:rFonts w:ascii="Arial" w:hAnsi="Arial" w:cs="Arial"/>
          <w:b/>
          <w:sz w:val="22"/>
          <w:szCs w:val="22"/>
          <w:lang w:val="en-GB"/>
        </w:rPr>
      </w:pPr>
    </w:p>
    <w:p w14:paraId="099B4043" w14:textId="77777777" w:rsidR="001B4A0B" w:rsidRDefault="001B4A0B" w:rsidP="00D1421A">
      <w:pPr>
        <w:spacing w:before="60" w:after="60"/>
        <w:ind w:left="1077"/>
        <w:rPr>
          <w:rFonts w:ascii="Arial" w:hAnsi="Arial" w:cs="Arial"/>
          <w:b/>
          <w:sz w:val="22"/>
          <w:szCs w:val="22"/>
          <w:lang w:val="en-GB"/>
        </w:rPr>
      </w:pPr>
    </w:p>
    <w:p w14:paraId="11B3E8FD" w14:textId="35662F93" w:rsidR="00D1421A" w:rsidRDefault="001D4187" w:rsidP="001D4187">
      <w:pPr>
        <w:spacing w:before="60" w:after="60"/>
        <w:rPr>
          <w:rFonts w:ascii="Arial" w:hAnsi="Arial" w:cs="Arial"/>
          <w:b/>
          <w:sz w:val="22"/>
          <w:szCs w:val="22"/>
          <w:lang w:val="en-GB"/>
        </w:rPr>
      </w:pPr>
      <w:r>
        <w:rPr>
          <w:rFonts w:ascii="Arial" w:hAnsi="Arial" w:cs="Arial"/>
          <w:b/>
          <w:sz w:val="22"/>
          <w:szCs w:val="22"/>
          <w:lang w:val="en-GB"/>
        </w:rPr>
        <w:t>Cash book at 9/9/19</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460"/>
        <w:gridCol w:w="1180"/>
        <w:gridCol w:w="1140"/>
        <w:gridCol w:w="1160"/>
        <w:gridCol w:w="1180"/>
      </w:tblGrid>
      <w:tr w:rsidR="001D4187" w:rsidRPr="001D4187" w14:paraId="588861B8" w14:textId="77777777" w:rsidTr="001D4187">
        <w:trPr>
          <w:trHeight w:val="240"/>
        </w:trPr>
        <w:tc>
          <w:tcPr>
            <w:tcW w:w="2260" w:type="dxa"/>
            <w:shd w:val="clear" w:color="auto" w:fill="auto"/>
            <w:noWrap/>
            <w:vAlign w:val="bottom"/>
            <w:hideMark/>
          </w:tcPr>
          <w:p w14:paraId="144DB46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01/04/19-31/03/2020</w:t>
            </w:r>
          </w:p>
        </w:tc>
        <w:tc>
          <w:tcPr>
            <w:tcW w:w="2460" w:type="dxa"/>
            <w:shd w:val="clear" w:color="auto" w:fill="auto"/>
            <w:noWrap/>
            <w:vAlign w:val="bottom"/>
            <w:hideMark/>
          </w:tcPr>
          <w:p w14:paraId="040F9CE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CASH BOOK</w:t>
            </w:r>
          </w:p>
        </w:tc>
        <w:tc>
          <w:tcPr>
            <w:tcW w:w="1180" w:type="dxa"/>
            <w:shd w:val="clear" w:color="auto" w:fill="auto"/>
            <w:noWrap/>
            <w:vAlign w:val="bottom"/>
            <w:hideMark/>
          </w:tcPr>
          <w:p w14:paraId="66023110"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7D211E08"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7A8A1655"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1E87BDC8" w14:textId="77777777" w:rsidR="001D4187" w:rsidRPr="001D4187" w:rsidRDefault="001D4187" w:rsidP="001D4187">
            <w:pPr>
              <w:rPr>
                <w:sz w:val="20"/>
                <w:szCs w:val="20"/>
                <w:lang w:val="en-GB" w:eastAsia="en-GB"/>
              </w:rPr>
            </w:pPr>
          </w:p>
        </w:tc>
      </w:tr>
      <w:tr w:rsidR="001D4187" w:rsidRPr="001D4187" w14:paraId="1A81EBA8" w14:textId="77777777" w:rsidTr="001D4187">
        <w:trPr>
          <w:trHeight w:val="1035"/>
        </w:trPr>
        <w:tc>
          <w:tcPr>
            <w:tcW w:w="2260" w:type="dxa"/>
            <w:shd w:val="clear" w:color="auto" w:fill="auto"/>
            <w:vAlign w:val="bottom"/>
            <w:hideMark/>
          </w:tcPr>
          <w:p w14:paraId="0319B54D" w14:textId="090AA8FD"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 xml:space="preserve">DATE   </w:t>
            </w:r>
            <w:r>
              <w:rPr>
                <w:rFonts w:ascii="Calibri" w:hAnsi="Calibri" w:cs="Calibri"/>
                <w:color w:val="000000"/>
                <w:sz w:val="22"/>
                <w:szCs w:val="22"/>
                <w:u w:val="single"/>
                <w:lang w:val="en-GB" w:eastAsia="en-GB"/>
              </w:rPr>
              <w:t>9</w:t>
            </w:r>
            <w:r w:rsidRPr="001D4187">
              <w:rPr>
                <w:rFonts w:ascii="Calibri" w:hAnsi="Calibri" w:cs="Calibri"/>
                <w:color w:val="000000"/>
                <w:sz w:val="22"/>
                <w:szCs w:val="22"/>
                <w:u w:val="single"/>
                <w:lang w:val="en-GB" w:eastAsia="en-GB"/>
              </w:rPr>
              <w:t>th September 2019</w:t>
            </w:r>
          </w:p>
        </w:tc>
        <w:tc>
          <w:tcPr>
            <w:tcW w:w="2460" w:type="dxa"/>
            <w:shd w:val="clear" w:color="auto" w:fill="auto"/>
            <w:vAlign w:val="bottom"/>
            <w:hideMark/>
          </w:tcPr>
          <w:p w14:paraId="0C4CFC34"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PAYEE</w:t>
            </w:r>
          </w:p>
        </w:tc>
        <w:tc>
          <w:tcPr>
            <w:tcW w:w="1180" w:type="dxa"/>
            <w:shd w:val="clear" w:color="auto" w:fill="auto"/>
            <w:vAlign w:val="bottom"/>
            <w:hideMark/>
          </w:tcPr>
          <w:p w14:paraId="00741756"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CHQ NO</w:t>
            </w:r>
          </w:p>
        </w:tc>
        <w:tc>
          <w:tcPr>
            <w:tcW w:w="1140" w:type="dxa"/>
            <w:shd w:val="clear" w:color="auto" w:fill="auto"/>
            <w:vAlign w:val="bottom"/>
            <w:hideMark/>
          </w:tcPr>
          <w:p w14:paraId="00AFEA72"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AMOUNT</w:t>
            </w:r>
          </w:p>
        </w:tc>
        <w:tc>
          <w:tcPr>
            <w:tcW w:w="1160" w:type="dxa"/>
            <w:shd w:val="clear" w:color="auto" w:fill="auto"/>
            <w:vAlign w:val="bottom"/>
            <w:hideMark/>
          </w:tcPr>
          <w:p w14:paraId="77C1C213"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CURRENT A/C</w:t>
            </w:r>
          </w:p>
        </w:tc>
        <w:tc>
          <w:tcPr>
            <w:tcW w:w="1180" w:type="dxa"/>
            <w:shd w:val="clear" w:color="auto" w:fill="auto"/>
            <w:vAlign w:val="bottom"/>
            <w:hideMark/>
          </w:tcPr>
          <w:p w14:paraId="5F3F4D36"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CURRENT A/C TOTAL FOR YEAR TO DATE</w:t>
            </w:r>
          </w:p>
        </w:tc>
      </w:tr>
      <w:tr w:rsidR="001D4187" w:rsidRPr="001D4187" w14:paraId="46731284" w14:textId="77777777" w:rsidTr="001D4187">
        <w:trPr>
          <w:trHeight w:val="240"/>
        </w:trPr>
        <w:tc>
          <w:tcPr>
            <w:tcW w:w="2260" w:type="dxa"/>
            <w:shd w:val="clear" w:color="auto" w:fill="auto"/>
            <w:vAlign w:val="bottom"/>
            <w:hideMark/>
          </w:tcPr>
          <w:p w14:paraId="053A5A1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01/04/2019</w:t>
            </w:r>
          </w:p>
        </w:tc>
        <w:tc>
          <w:tcPr>
            <w:tcW w:w="2460" w:type="dxa"/>
            <w:shd w:val="clear" w:color="auto" w:fill="auto"/>
            <w:vAlign w:val="bottom"/>
            <w:hideMark/>
          </w:tcPr>
          <w:p w14:paraId="2A9FA1FD"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BUDGET</w:t>
            </w:r>
          </w:p>
        </w:tc>
        <w:tc>
          <w:tcPr>
            <w:tcW w:w="1180" w:type="dxa"/>
            <w:shd w:val="clear" w:color="auto" w:fill="auto"/>
            <w:vAlign w:val="bottom"/>
            <w:hideMark/>
          </w:tcPr>
          <w:p w14:paraId="49163B21"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vAlign w:val="bottom"/>
            <w:hideMark/>
          </w:tcPr>
          <w:p w14:paraId="74E7411E" w14:textId="77777777" w:rsidR="001D4187" w:rsidRPr="001D4187" w:rsidRDefault="001D4187" w:rsidP="001D4187">
            <w:pPr>
              <w:rPr>
                <w:sz w:val="20"/>
                <w:szCs w:val="20"/>
                <w:lang w:val="en-GB" w:eastAsia="en-GB"/>
              </w:rPr>
            </w:pPr>
          </w:p>
        </w:tc>
        <w:tc>
          <w:tcPr>
            <w:tcW w:w="1160" w:type="dxa"/>
            <w:shd w:val="clear" w:color="auto" w:fill="auto"/>
            <w:vAlign w:val="bottom"/>
            <w:hideMark/>
          </w:tcPr>
          <w:p w14:paraId="66BA1DD2" w14:textId="77777777" w:rsidR="001D4187" w:rsidRPr="001D4187" w:rsidRDefault="001D4187" w:rsidP="001D4187">
            <w:pPr>
              <w:rPr>
                <w:sz w:val="20"/>
                <w:szCs w:val="20"/>
                <w:lang w:val="en-GB" w:eastAsia="en-GB"/>
              </w:rPr>
            </w:pPr>
          </w:p>
        </w:tc>
        <w:tc>
          <w:tcPr>
            <w:tcW w:w="1180" w:type="dxa"/>
            <w:shd w:val="clear" w:color="auto" w:fill="auto"/>
            <w:vAlign w:val="bottom"/>
            <w:hideMark/>
          </w:tcPr>
          <w:p w14:paraId="0D17004C" w14:textId="77777777" w:rsidR="001D4187" w:rsidRPr="001D4187" w:rsidRDefault="001D4187" w:rsidP="001D4187">
            <w:pPr>
              <w:rPr>
                <w:sz w:val="20"/>
                <w:szCs w:val="20"/>
                <w:lang w:val="en-GB" w:eastAsia="en-GB"/>
              </w:rPr>
            </w:pPr>
          </w:p>
        </w:tc>
      </w:tr>
      <w:tr w:rsidR="001D4187" w:rsidRPr="001D4187" w14:paraId="5710F81A" w14:textId="77777777" w:rsidTr="001D4187">
        <w:trPr>
          <w:trHeight w:val="240"/>
        </w:trPr>
        <w:tc>
          <w:tcPr>
            <w:tcW w:w="2260" w:type="dxa"/>
            <w:shd w:val="clear" w:color="auto" w:fill="auto"/>
            <w:vAlign w:val="bottom"/>
            <w:hideMark/>
          </w:tcPr>
          <w:p w14:paraId="479A208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01/04/2019</w:t>
            </w:r>
          </w:p>
        </w:tc>
        <w:tc>
          <w:tcPr>
            <w:tcW w:w="2460" w:type="dxa"/>
            <w:shd w:val="clear" w:color="auto" w:fill="auto"/>
            <w:vAlign w:val="bottom"/>
            <w:hideMark/>
          </w:tcPr>
          <w:p w14:paraId="7EDFAFD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deposit account</w:t>
            </w:r>
          </w:p>
        </w:tc>
        <w:tc>
          <w:tcPr>
            <w:tcW w:w="1180" w:type="dxa"/>
            <w:shd w:val="clear" w:color="auto" w:fill="auto"/>
            <w:vAlign w:val="bottom"/>
            <w:hideMark/>
          </w:tcPr>
          <w:p w14:paraId="6668C2A9"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vAlign w:val="bottom"/>
            <w:hideMark/>
          </w:tcPr>
          <w:p w14:paraId="5C00B039" w14:textId="77777777" w:rsidR="001D4187" w:rsidRPr="001D4187" w:rsidRDefault="001D4187" w:rsidP="001D4187">
            <w:pPr>
              <w:rPr>
                <w:sz w:val="20"/>
                <w:szCs w:val="20"/>
                <w:lang w:val="en-GB" w:eastAsia="en-GB"/>
              </w:rPr>
            </w:pPr>
          </w:p>
        </w:tc>
        <w:tc>
          <w:tcPr>
            <w:tcW w:w="1160" w:type="dxa"/>
            <w:shd w:val="clear" w:color="auto" w:fill="auto"/>
            <w:vAlign w:val="bottom"/>
            <w:hideMark/>
          </w:tcPr>
          <w:p w14:paraId="21756AF4" w14:textId="77777777" w:rsidR="001D4187" w:rsidRPr="001D4187" w:rsidRDefault="001D4187" w:rsidP="001D4187">
            <w:pPr>
              <w:rPr>
                <w:sz w:val="20"/>
                <w:szCs w:val="20"/>
                <w:lang w:val="en-GB" w:eastAsia="en-GB"/>
              </w:rPr>
            </w:pPr>
          </w:p>
        </w:tc>
        <w:tc>
          <w:tcPr>
            <w:tcW w:w="1180" w:type="dxa"/>
            <w:shd w:val="clear" w:color="auto" w:fill="auto"/>
            <w:vAlign w:val="bottom"/>
            <w:hideMark/>
          </w:tcPr>
          <w:p w14:paraId="3094C9D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10968.62</w:t>
            </w:r>
          </w:p>
        </w:tc>
      </w:tr>
      <w:tr w:rsidR="001D4187" w:rsidRPr="001D4187" w14:paraId="4757A630" w14:textId="77777777" w:rsidTr="001D4187">
        <w:trPr>
          <w:trHeight w:val="240"/>
        </w:trPr>
        <w:tc>
          <w:tcPr>
            <w:tcW w:w="2260" w:type="dxa"/>
            <w:shd w:val="clear" w:color="auto" w:fill="auto"/>
            <w:vAlign w:val="bottom"/>
            <w:hideMark/>
          </w:tcPr>
          <w:p w14:paraId="410AEEF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01/04/2019</w:t>
            </w:r>
          </w:p>
        </w:tc>
        <w:tc>
          <w:tcPr>
            <w:tcW w:w="2460" w:type="dxa"/>
            <w:shd w:val="clear" w:color="auto" w:fill="auto"/>
            <w:vAlign w:val="bottom"/>
            <w:hideMark/>
          </w:tcPr>
          <w:p w14:paraId="5B7E3453"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petty cash</w:t>
            </w:r>
          </w:p>
        </w:tc>
        <w:tc>
          <w:tcPr>
            <w:tcW w:w="1180" w:type="dxa"/>
            <w:shd w:val="clear" w:color="auto" w:fill="auto"/>
            <w:vAlign w:val="bottom"/>
            <w:hideMark/>
          </w:tcPr>
          <w:p w14:paraId="13AA2FA5"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vAlign w:val="bottom"/>
            <w:hideMark/>
          </w:tcPr>
          <w:p w14:paraId="02F2781B" w14:textId="77777777" w:rsidR="001D4187" w:rsidRPr="001D4187" w:rsidRDefault="001D4187" w:rsidP="001D4187">
            <w:pPr>
              <w:rPr>
                <w:sz w:val="20"/>
                <w:szCs w:val="20"/>
                <w:lang w:val="en-GB" w:eastAsia="en-GB"/>
              </w:rPr>
            </w:pPr>
          </w:p>
        </w:tc>
        <w:tc>
          <w:tcPr>
            <w:tcW w:w="1160" w:type="dxa"/>
            <w:shd w:val="clear" w:color="auto" w:fill="auto"/>
            <w:vAlign w:val="bottom"/>
            <w:hideMark/>
          </w:tcPr>
          <w:p w14:paraId="2AF648E6" w14:textId="77777777" w:rsidR="001D4187" w:rsidRPr="001D4187" w:rsidRDefault="001D4187" w:rsidP="001D4187">
            <w:pPr>
              <w:rPr>
                <w:sz w:val="20"/>
                <w:szCs w:val="20"/>
                <w:lang w:val="en-GB" w:eastAsia="en-GB"/>
              </w:rPr>
            </w:pPr>
          </w:p>
        </w:tc>
        <w:tc>
          <w:tcPr>
            <w:tcW w:w="1180" w:type="dxa"/>
            <w:shd w:val="clear" w:color="auto" w:fill="auto"/>
            <w:vAlign w:val="bottom"/>
            <w:hideMark/>
          </w:tcPr>
          <w:p w14:paraId="4557760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r>
      <w:tr w:rsidR="001D4187" w:rsidRPr="001D4187" w14:paraId="065C9FA4" w14:textId="77777777" w:rsidTr="001D4187">
        <w:trPr>
          <w:trHeight w:val="240"/>
        </w:trPr>
        <w:tc>
          <w:tcPr>
            <w:tcW w:w="2260" w:type="dxa"/>
            <w:shd w:val="clear" w:color="auto" w:fill="auto"/>
            <w:noWrap/>
            <w:vAlign w:val="bottom"/>
            <w:hideMark/>
          </w:tcPr>
          <w:p w14:paraId="088F496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01/04/2019</w:t>
            </w:r>
          </w:p>
        </w:tc>
        <w:tc>
          <w:tcPr>
            <w:tcW w:w="2460" w:type="dxa"/>
            <w:shd w:val="clear" w:color="auto" w:fill="auto"/>
            <w:noWrap/>
            <w:vAlign w:val="bottom"/>
            <w:hideMark/>
          </w:tcPr>
          <w:p w14:paraId="7BFF65E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O/BALANCE</w:t>
            </w:r>
          </w:p>
        </w:tc>
        <w:tc>
          <w:tcPr>
            <w:tcW w:w="1180" w:type="dxa"/>
            <w:shd w:val="clear" w:color="auto" w:fill="auto"/>
            <w:noWrap/>
            <w:vAlign w:val="bottom"/>
            <w:hideMark/>
          </w:tcPr>
          <w:p w14:paraId="0FF45FCD"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2D0C0714"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4178484E"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3E7AC17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10033.23</w:t>
            </w:r>
          </w:p>
        </w:tc>
      </w:tr>
      <w:tr w:rsidR="001D4187" w:rsidRPr="001D4187" w14:paraId="4CA7E5FD" w14:textId="77777777" w:rsidTr="001D4187">
        <w:trPr>
          <w:trHeight w:val="240"/>
        </w:trPr>
        <w:tc>
          <w:tcPr>
            <w:tcW w:w="2260" w:type="dxa"/>
            <w:shd w:val="clear" w:color="auto" w:fill="auto"/>
            <w:noWrap/>
            <w:vAlign w:val="bottom"/>
            <w:hideMark/>
          </w:tcPr>
          <w:p w14:paraId="2A650CE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30/04/2019</w:t>
            </w:r>
          </w:p>
        </w:tc>
        <w:tc>
          <w:tcPr>
            <w:tcW w:w="2460" w:type="dxa"/>
            <w:shd w:val="clear" w:color="auto" w:fill="auto"/>
            <w:vAlign w:val="bottom"/>
            <w:hideMark/>
          </w:tcPr>
          <w:p w14:paraId="01ACC7D9"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 SELKIRK</w:t>
            </w:r>
          </w:p>
        </w:tc>
        <w:tc>
          <w:tcPr>
            <w:tcW w:w="1180" w:type="dxa"/>
            <w:shd w:val="clear" w:color="000000" w:fill="FFFF00"/>
            <w:vAlign w:val="bottom"/>
            <w:hideMark/>
          </w:tcPr>
          <w:p w14:paraId="5C7B7FB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100724</w:t>
            </w:r>
          </w:p>
        </w:tc>
        <w:tc>
          <w:tcPr>
            <w:tcW w:w="1140" w:type="dxa"/>
            <w:shd w:val="clear" w:color="auto" w:fill="auto"/>
            <w:noWrap/>
            <w:vAlign w:val="bottom"/>
            <w:hideMark/>
          </w:tcPr>
          <w:p w14:paraId="08DF459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90.00</w:t>
            </w:r>
          </w:p>
        </w:tc>
        <w:tc>
          <w:tcPr>
            <w:tcW w:w="1160" w:type="dxa"/>
            <w:shd w:val="clear" w:color="auto" w:fill="auto"/>
            <w:noWrap/>
            <w:vAlign w:val="bottom"/>
            <w:hideMark/>
          </w:tcPr>
          <w:p w14:paraId="787D352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-90.00</w:t>
            </w:r>
          </w:p>
        </w:tc>
        <w:tc>
          <w:tcPr>
            <w:tcW w:w="1180" w:type="dxa"/>
            <w:shd w:val="clear" w:color="auto" w:fill="auto"/>
            <w:noWrap/>
            <w:vAlign w:val="bottom"/>
            <w:hideMark/>
          </w:tcPr>
          <w:p w14:paraId="766CF2B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9943.23</w:t>
            </w:r>
          </w:p>
        </w:tc>
      </w:tr>
      <w:tr w:rsidR="001D4187" w:rsidRPr="001D4187" w14:paraId="73FC1EB7" w14:textId="77777777" w:rsidTr="001D4187">
        <w:trPr>
          <w:trHeight w:val="240"/>
        </w:trPr>
        <w:tc>
          <w:tcPr>
            <w:tcW w:w="2260" w:type="dxa"/>
            <w:shd w:val="clear" w:color="auto" w:fill="auto"/>
            <w:noWrap/>
            <w:vAlign w:val="bottom"/>
            <w:hideMark/>
          </w:tcPr>
          <w:p w14:paraId="602F0BD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02/04/2019</w:t>
            </w:r>
          </w:p>
        </w:tc>
        <w:tc>
          <w:tcPr>
            <w:tcW w:w="2460" w:type="dxa"/>
            <w:shd w:val="clear" w:color="auto" w:fill="auto"/>
            <w:vAlign w:val="bottom"/>
            <w:hideMark/>
          </w:tcPr>
          <w:p w14:paraId="07E5939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W JENKIN</w:t>
            </w:r>
          </w:p>
        </w:tc>
        <w:tc>
          <w:tcPr>
            <w:tcW w:w="1180" w:type="dxa"/>
            <w:shd w:val="clear" w:color="000000" w:fill="FFFF00"/>
            <w:vAlign w:val="bottom"/>
            <w:hideMark/>
          </w:tcPr>
          <w:p w14:paraId="0D5BDDF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100725</w:t>
            </w:r>
          </w:p>
        </w:tc>
        <w:tc>
          <w:tcPr>
            <w:tcW w:w="1140" w:type="dxa"/>
            <w:shd w:val="clear" w:color="auto" w:fill="auto"/>
            <w:noWrap/>
            <w:vAlign w:val="bottom"/>
            <w:hideMark/>
          </w:tcPr>
          <w:p w14:paraId="185E81C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24.00</w:t>
            </w:r>
          </w:p>
        </w:tc>
        <w:tc>
          <w:tcPr>
            <w:tcW w:w="1160" w:type="dxa"/>
            <w:shd w:val="clear" w:color="auto" w:fill="auto"/>
            <w:noWrap/>
            <w:vAlign w:val="bottom"/>
            <w:hideMark/>
          </w:tcPr>
          <w:p w14:paraId="7CA67D1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-24.00</w:t>
            </w:r>
          </w:p>
        </w:tc>
        <w:tc>
          <w:tcPr>
            <w:tcW w:w="1180" w:type="dxa"/>
            <w:shd w:val="clear" w:color="auto" w:fill="auto"/>
            <w:noWrap/>
            <w:vAlign w:val="bottom"/>
            <w:hideMark/>
          </w:tcPr>
          <w:p w14:paraId="1A1A09F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9919.23</w:t>
            </w:r>
          </w:p>
        </w:tc>
      </w:tr>
      <w:tr w:rsidR="001D4187" w:rsidRPr="001D4187" w14:paraId="5ED105F2" w14:textId="77777777" w:rsidTr="001D4187">
        <w:trPr>
          <w:trHeight w:val="240"/>
        </w:trPr>
        <w:tc>
          <w:tcPr>
            <w:tcW w:w="2260" w:type="dxa"/>
            <w:shd w:val="clear" w:color="auto" w:fill="auto"/>
            <w:noWrap/>
            <w:vAlign w:val="bottom"/>
            <w:hideMark/>
          </w:tcPr>
          <w:p w14:paraId="2A334D3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02/04/2019</w:t>
            </w:r>
          </w:p>
        </w:tc>
        <w:tc>
          <w:tcPr>
            <w:tcW w:w="2460" w:type="dxa"/>
            <w:shd w:val="clear" w:color="auto" w:fill="auto"/>
            <w:vAlign w:val="bottom"/>
            <w:hideMark/>
          </w:tcPr>
          <w:p w14:paraId="0D25FED7"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GAPTC</w:t>
            </w:r>
          </w:p>
        </w:tc>
        <w:tc>
          <w:tcPr>
            <w:tcW w:w="1180" w:type="dxa"/>
            <w:shd w:val="clear" w:color="000000" w:fill="FFFF00"/>
            <w:vAlign w:val="bottom"/>
            <w:hideMark/>
          </w:tcPr>
          <w:p w14:paraId="05AE390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100726</w:t>
            </w:r>
          </w:p>
        </w:tc>
        <w:tc>
          <w:tcPr>
            <w:tcW w:w="1140" w:type="dxa"/>
            <w:shd w:val="clear" w:color="auto" w:fill="auto"/>
            <w:noWrap/>
            <w:vAlign w:val="bottom"/>
            <w:hideMark/>
          </w:tcPr>
          <w:p w14:paraId="07CD860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83.97</w:t>
            </w:r>
          </w:p>
        </w:tc>
        <w:tc>
          <w:tcPr>
            <w:tcW w:w="1160" w:type="dxa"/>
            <w:shd w:val="clear" w:color="auto" w:fill="auto"/>
            <w:noWrap/>
            <w:vAlign w:val="bottom"/>
            <w:hideMark/>
          </w:tcPr>
          <w:p w14:paraId="729A6F0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-83.97</w:t>
            </w:r>
          </w:p>
        </w:tc>
        <w:tc>
          <w:tcPr>
            <w:tcW w:w="1180" w:type="dxa"/>
            <w:shd w:val="clear" w:color="auto" w:fill="auto"/>
            <w:noWrap/>
            <w:vAlign w:val="bottom"/>
            <w:hideMark/>
          </w:tcPr>
          <w:p w14:paraId="29A29F9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9835.26</w:t>
            </w:r>
          </w:p>
        </w:tc>
      </w:tr>
      <w:tr w:rsidR="001D4187" w:rsidRPr="001D4187" w14:paraId="68959C37" w14:textId="77777777" w:rsidTr="001D4187">
        <w:trPr>
          <w:trHeight w:val="240"/>
        </w:trPr>
        <w:tc>
          <w:tcPr>
            <w:tcW w:w="2260" w:type="dxa"/>
            <w:shd w:val="clear" w:color="auto" w:fill="auto"/>
            <w:noWrap/>
            <w:vAlign w:val="bottom"/>
            <w:hideMark/>
          </w:tcPr>
          <w:p w14:paraId="13DE078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22/04/2019</w:t>
            </w:r>
          </w:p>
        </w:tc>
        <w:tc>
          <w:tcPr>
            <w:tcW w:w="2460" w:type="dxa"/>
            <w:shd w:val="clear" w:color="auto" w:fill="auto"/>
            <w:vAlign w:val="bottom"/>
            <w:hideMark/>
          </w:tcPr>
          <w:p w14:paraId="47D4A8FA"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M LEWIS</w:t>
            </w:r>
          </w:p>
        </w:tc>
        <w:tc>
          <w:tcPr>
            <w:tcW w:w="1180" w:type="dxa"/>
            <w:shd w:val="clear" w:color="000000" w:fill="FFFF00"/>
            <w:vAlign w:val="bottom"/>
            <w:hideMark/>
          </w:tcPr>
          <w:p w14:paraId="4463693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100727</w:t>
            </w:r>
          </w:p>
        </w:tc>
        <w:tc>
          <w:tcPr>
            <w:tcW w:w="1140" w:type="dxa"/>
            <w:shd w:val="clear" w:color="auto" w:fill="auto"/>
            <w:noWrap/>
            <w:vAlign w:val="bottom"/>
            <w:hideMark/>
          </w:tcPr>
          <w:p w14:paraId="34C8607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60" w:type="dxa"/>
            <w:shd w:val="clear" w:color="auto" w:fill="auto"/>
            <w:noWrap/>
            <w:vAlign w:val="bottom"/>
            <w:hideMark/>
          </w:tcPr>
          <w:p w14:paraId="062A586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80" w:type="dxa"/>
            <w:shd w:val="clear" w:color="auto" w:fill="auto"/>
            <w:noWrap/>
            <w:vAlign w:val="bottom"/>
            <w:hideMark/>
          </w:tcPr>
          <w:p w14:paraId="218E3BB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9740.26</w:t>
            </w:r>
          </w:p>
        </w:tc>
      </w:tr>
      <w:tr w:rsidR="001D4187" w:rsidRPr="001D4187" w14:paraId="32A9120B" w14:textId="77777777" w:rsidTr="001D4187">
        <w:trPr>
          <w:trHeight w:val="240"/>
        </w:trPr>
        <w:tc>
          <w:tcPr>
            <w:tcW w:w="2260" w:type="dxa"/>
            <w:shd w:val="clear" w:color="auto" w:fill="auto"/>
            <w:noWrap/>
            <w:vAlign w:val="bottom"/>
            <w:hideMark/>
          </w:tcPr>
          <w:p w14:paraId="4E96E7C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08/04/2019</w:t>
            </w:r>
          </w:p>
        </w:tc>
        <w:tc>
          <w:tcPr>
            <w:tcW w:w="2460" w:type="dxa"/>
            <w:shd w:val="clear" w:color="auto" w:fill="auto"/>
            <w:vAlign w:val="bottom"/>
            <w:hideMark/>
          </w:tcPr>
          <w:p w14:paraId="0E46E2E3"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ICO</w:t>
            </w:r>
          </w:p>
        </w:tc>
        <w:tc>
          <w:tcPr>
            <w:tcW w:w="1180" w:type="dxa"/>
            <w:shd w:val="clear" w:color="000000" w:fill="FFFF00"/>
            <w:noWrap/>
            <w:vAlign w:val="bottom"/>
            <w:hideMark/>
          </w:tcPr>
          <w:p w14:paraId="507AE24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D/D</w:t>
            </w:r>
          </w:p>
        </w:tc>
        <w:tc>
          <w:tcPr>
            <w:tcW w:w="1140" w:type="dxa"/>
            <w:shd w:val="clear" w:color="auto" w:fill="auto"/>
            <w:noWrap/>
            <w:vAlign w:val="bottom"/>
            <w:hideMark/>
          </w:tcPr>
          <w:p w14:paraId="1547800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35.00</w:t>
            </w:r>
          </w:p>
        </w:tc>
        <w:tc>
          <w:tcPr>
            <w:tcW w:w="1160" w:type="dxa"/>
            <w:shd w:val="clear" w:color="auto" w:fill="auto"/>
            <w:noWrap/>
            <w:vAlign w:val="bottom"/>
            <w:hideMark/>
          </w:tcPr>
          <w:p w14:paraId="73077C4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-35.00</w:t>
            </w:r>
          </w:p>
        </w:tc>
        <w:tc>
          <w:tcPr>
            <w:tcW w:w="1180" w:type="dxa"/>
            <w:shd w:val="clear" w:color="auto" w:fill="auto"/>
            <w:noWrap/>
            <w:vAlign w:val="bottom"/>
            <w:hideMark/>
          </w:tcPr>
          <w:p w14:paraId="0136E98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9705.26</w:t>
            </w:r>
          </w:p>
        </w:tc>
      </w:tr>
      <w:tr w:rsidR="001D4187" w:rsidRPr="001D4187" w14:paraId="5C846A47" w14:textId="77777777" w:rsidTr="001D4187">
        <w:trPr>
          <w:trHeight w:val="345"/>
        </w:trPr>
        <w:tc>
          <w:tcPr>
            <w:tcW w:w="2260" w:type="dxa"/>
            <w:shd w:val="clear" w:color="auto" w:fill="auto"/>
            <w:noWrap/>
            <w:vAlign w:val="bottom"/>
            <w:hideMark/>
          </w:tcPr>
          <w:p w14:paraId="1B26067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25/04/2019</w:t>
            </w:r>
          </w:p>
        </w:tc>
        <w:tc>
          <w:tcPr>
            <w:tcW w:w="2460" w:type="dxa"/>
            <w:shd w:val="clear" w:color="auto" w:fill="auto"/>
            <w:vAlign w:val="bottom"/>
            <w:hideMark/>
          </w:tcPr>
          <w:p w14:paraId="1CD2D9BD"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PRECEPT</w:t>
            </w:r>
          </w:p>
        </w:tc>
        <w:tc>
          <w:tcPr>
            <w:tcW w:w="1180" w:type="dxa"/>
            <w:shd w:val="clear" w:color="000000" w:fill="FFFF00"/>
            <w:noWrap/>
            <w:vAlign w:val="bottom"/>
            <w:hideMark/>
          </w:tcPr>
          <w:p w14:paraId="5FF7E2F7"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receipt</w:t>
            </w:r>
          </w:p>
        </w:tc>
        <w:tc>
          <w:tcPr>
            <w:tcW w:w="1140" w:type="dxa"/>
            <w:shd w:val="clear" w:color="auto" w:fill="auto"/>
            <w:noWrap/>
            <w:vAlign w:val="bottom"/>
            <w:hideMark/>
          </w:tcPr>
          <w:p w14:paraId="43CB01D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5813.00</w:t>
            </w:r>
          </w:p>
        </w:tc>
        <w:tc>
          <w:tcPr>
            <w:tcW w:w="1160" w:type="dxa"/>
            <w:shd w:val="clear" w:color="auto" w:fill="auto"/>
            <w:noWrap/>
            <w:vAlign w:val="bottom"/>
            <w:hideMark/>
          </w:tcPr>
          <w:p w14:paraId="5E13ABF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5813.00</w:t>
            </w:r>
          </w:p>
        </w:tc>
        <w:tc>
          <w:tcPr>
            <w:tcW w:w="1180" w:type="dxa"/>
            <w:shd w:val="clear" w:color="auto" w:fill="auto"/>
            <w:noWrap/>
            <w:vAlign w:val="bottom"/>
            <w:hideMark/>
          </w:tcPr>
          <w:p w14:paraId="33B9086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15518.26</w:t>
            </w:r>
          </w:p>
        </w:tc>
      </w:tr>
      <w:tr w:rsidR="001D4187" w:rsidRPr="001D4187" w14:paraId="13E0F082" w14:textId="77777777" w:rsidTr="001D4187">
        <w:trPr>
          <w:trHeight w:val="240"/>
        </w:trPr>
        <w:tc>
          <w:tcPr>
            <w:tcW w:w="2260" w:type="dxa"/>
            <w:shd w:val="clear" w:color="auto" w:fill="auto"/>
            <w:noWrap/>
            <w:vAlign w:val="bottom"/>
            <w:hideMark/>
          </w:tcPr>
          <w:p w14:paraId="5EEE003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6B8BBA7D"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community first trading</w:t>
            </w:r>
          </w:p>
        </w:tc>
        <w:tc>
          <w:tcPr>
            <w:tcW w:w="1180" w:type="dxa"/>
            <w:shd w:val="clear" w:color="000000" w:fill="FFFF00"/>
            <w:noWrap/>
            <w:vAlign w:val="bottom"/>
            <w:hideMark/>
          </w:tcPr>
          <w:p w14:paraId="6A7E2C3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w:t>
            </w:r>
          </w:p>
        </w:tc>
        <w:tc>
          <w:tcPr>
            <w:tcW w:w="1140" w:type="dxa"/>
            <w:shd w:val="clear" w:color="auto" w:fill="auto"/>
            <w:noWrap/>
            <w:vAlign w:val="bottom"/>
            <w:hideMark/>
          </w:tcPr>
          <w:p w14:paraId="05724B7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216.50</w:t>
            </w:r>
          </w:p>
        </w:tc>
        <w:tc>
          <w:tcPr>
            <w:tcW w:w="1160" w:type="dxa"/>
            <w:shd w:val="clear" w:color="auto" w:fill="auto"/>
            <w:noWrap/>
            <w:vAlign w:val="bottom"/>
            <w:hideMark/>
          </w:tcPr>
          <w:p w14:paraId="0CC5CAC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-216.50</w:t>
            </w:r>
          </w:p>
        </w:tc>
        <w:tc>
          <w:tcPr>
            <w:tcW w:w="1180" w:type="dxa"/>
            <w:shd w:val="clear" w:color="auto" w:fill="auto"/>
            <w:noWrap/>
            <w:vAlign w:val="bottom"/>
            <w:hideMark/>
          </w:tcPr>
          <w:p w14:paraId="1B01172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15301.76</w:t>
            </w:r>
          </w:p>
        </w:tc>
      </w:tr>
      <w:tr w:rsidR="001D4187" w:rsidRPr="001D4187" w14:paraId="444B5FC0" w14:textId="77777777" w:rsidTr="001D4187">
        <w:trPr>
          <w:trHeight w:val="240"/>
        </w:trPr>
        <w:tc>
          <w:tcPr>
            <w:tcW w:w="2260" w:type="dxa"/>
            <w:shd w:val="clear" w:color="auto" w:fill="auto"/>
            <w:noWrap/>
            <w:vAlign w:val="bottom"/>
            <w:hideMark/>
          </w:tcPr>
          <w:p w14:paraId="3777627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7A08AA9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D Cook</w:t>
            </w:r>
          </w:p>
        </w:tc>
        <w:tc>
          <w:tcPr>
            <w:tcW w:w="1180" w:type="dxa"/>
            <w:shd w:val="clear" w:color="000000" w:fill="FFFF00"/>
            <w:noWrap/>
            <w:vAlign w:val="bottom"/>
            <w:hideMark/>
          </w:tcPr>
          <w:p w14:paraId="39857AB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20002</w:t>
            </w:r>
          </w:p>
        </w:tc>
        <w:tc>
          <w:tcPr>
            <w:tcW w:w="1140" w:type="dxa"/>
            <w:shd w:val="clear" w:color="auto" w:fill="auto"/>
            <w:noWrap/>
            <w:vAlign w:val="bottom"/>
            <w:hideMark/>
          </w:tcPr>
          <w:p w14:paraId="50C25F5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508.00</w:t>
            </w:r>
          </w:p>
        </w:tc>
        <w:tc>
          <w:tcPr>
            <w:tcW w:w="1160" w:type="dxa"/>
            <w:shd w:val="clear" w:color="auto" w:fill="auto"/>
            <w:noWrap/>
            <w:vAlign w:val="bottom"/>
            <w:hideMark/>
          </w:tcPr>
          <w:p w14:paraId="4BCFFBF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-508.00</w:t>
            </w:r>
          </w:p>
        </w:tc>
        <w:tc>
          <w:tcPr>
            <w:tcW w:w="1180" w:type="dxa"/>
            <w:shd w:val="clear" w:color="auto" w:fill="auto"/>
            <w:noWrap/>
            <w:vAlign w:val="bottom"/>
            <w:hideMark/>
          </w:tcPr>
          <w:p w14:paraId="05024CD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14793.76</w:t>
            </w:r>
          </w:p>
        </w:tc>
      </w:tr>
      <w:tr w:rsidR="001D4187" w:rsidRPr="001D4187" w14:paraId="030C0AC9" w14:textId="77777777" w:rsidTr="001D4187">
        <w:trPr>
          <w:trHeight w:val="240"/>
        </w:trPr>
        <w:tc>
          <w:tcPr>
            <w:tcW w:w="2260" w:type="dxa"/>
            <w:shd w:val="clear" w:color="auto" w:fill="auto"/>
            <w:noWrap/>
            <w:vAlign w:val="bottom"/>
            <w:hideMark/>
          </w:tcPr>
          <w:p w14:paraId="1AA51BB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4B24586D"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D Cook expenses</w:t>
            </w:r>
          </w:p>
        </w:tc>
        <w:tc>
          <w:tcPr>
            <w:tcW w:w="1180" w:type="dxa"/>
            <w:shd w:val="clear" w:color="000000" w:fill="FFFF00"/>
            <w:noWrap/>
            <w:vAlign w:val="bottom"/>
            <w:hideMark/>
          </w:tcPr>
          <w:p w14:paraId="4C61227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20003</w:t>
            </w:r>
          </w:p>
        </w:tc>
        <w:tc>
          <w:tcPr>
            <w:tcW w:w="1140" w:type="dxa"/>
            <w:shd w:val="clear" w:color="auto" w:fill="auto"/>
            <w:noWrap/>
            <w:vAlign w:val="bottom"/>
            <w:hideMark/>
          </w:tcPr>
          <w:p w14:paraId="45750DE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93.89</w:t>
            </w:r>
          </w:p>
        </w:tc>
        <w:tc>
          <w:tcPr>
            <w:tcW w:w="1160" w:type="dxa"/>
            <w:shd w:val="clear" w:color="auto" w:fill="auto"/>
            <w:noWrap/>
            <w:vAlign w:val="bottom"/>
            <w:hideMark/>
          </w:tcPr>
          <w:p w14:paraId="36A2E70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-93.89</w:t>
            </w:r>
          </w:p>
        </w:tc>
        <w:tc>
          <w:tcPr>
            <w:tcW w:w="1180" w:type="dxa"/>
            <w:shd w:val="clear" w:color="auto" w:fill="auto"/>
            <w:noWrap/>
            <w:vAlign w:val="bottom"/>
            <w:hideMark/>
          </w:tcPr>
          <w:p w14:paraId="2285D36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14699.87</w:t>
            </w:r>
          </w:p>
        </w:tc>
      </w:tr>
      <w:tr w:rsidR="001D4187" w:rsidRPr="001D4187" w14:paraId="3FDBD2EF" w14:textId="77777777" w:rsidTr="001D4187">
        <w:trPr>
          <w:trHeight w:val="240"/>
        </w:trPr>
        <w:tc>
          <w:tcPr>
            <w:tcW w:w="2260" w:type="dxa"/>
            <w:shd w:val="clear" w:color="auto" w:fill="auto"/>
            <w:noWrap/>
            <w:vAlign w:val="bottom"/>
            <w:hideMark/>
          </w:tcPr>
          <w:p w14:paraId="000677D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133157FF"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b holder  </w:t>
            </w:r>
            <w:proofErr w:type="spellStart"/>
            <w:r w:rsidRPr="001D4187">
              <w:rPr>
                <w:rFonts w:ascii="Calibri" w:hAnsi="Calibri" w:cs="Calibri"/>
                <w:color w:val="000000"/>
                <w:sz w:val="22"/>
                <w:szCs w:val="22"/>
                <w:lang w:val="en-GB" w:eastAsia="en-GB"/>
              </w:rPr>
              <w:t>april</w:t>
            </w:r>
            <w:proofErr w:type="spellEnd"/>
            <w:r w:rsidRPr="001D4187">
              <w:rPr>
                <w:rFonts w:ascii="Calibri" w:hAnsi="Calibri" w:cs="Calibri"/>
                <w:color w:val="000000"/>
                <w:sz w:val="22"/>
                <w:szCs w:val="22"/>
                <w:lang w:val="en-GB" w:eastAsia="en-GB"/>
              </w:rPr>
              <w:t xml:space="preserve"> salary</w:t>
            </w:r>
          </w:p>
        </w:tc>
        <w:tc>
          <w:tcPr>
            <w:tcW w:w="1180" w:type="dxa"/>
            <w:shd w:val="clear" w:color="000000" w:fill="FFFF00"/>
            <w:noWrap/>
            <w:vAlign w:val="bottom"/>
            <w:hideMark/>
          </w:tcPr>
          <w:p w14:paraId="67097BA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20004</w:t>
            </w:r>
          </w:p>
        </w:tc>
        <w:tc>
          <w:tcPr>
            <w:tcW w:w="1140" w:type="dxa"/>
            <w:shd w:val="clear" w:color="auto" w:fill="auto"/>
            <w:noWrap/>
            <w:vAlign w:val="bottom"/>
            <w:hideMark/>
          </w:tcPr>
          <w:p w14:paraId="71DA142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224.50</w:t>
            </w:r>
          </w:p>
        </w:tc>
        <w:tc>
          <w:tcPr>
            <w:tcW w:w="1160" w:type="dxa"/>
            <w:shd w:val="clear" w:color="auto" w:fill="auto"/>
            <w:noWrap/>
            <w:vAlign w:val="bottom"/>
            <w:hideMark/>
          </w:tcPr>
          <w:p w14:paraId="56448AE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-224.50</w:t>
            </w:r>
          </w:p>
        </w:tc>
        <w:tc>
          <w:tcPr>
            <w:tcW w:w="1180" w:type="dxa"/>
            <w:shd w:val="clear" w:color="auto" w:fill="auto"/>
            <w:noWrap/>
            <w:vAlign w:val="bottom"/>
            <w:hideMark/>
          </w:tcPr>
          <w:p w14:paraId="1E911B9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14475.37</w:t>
            </w:r>
          </w:p>
        </w:tc>
      </w:tr>
      <w:tr w:rsidR="001D4187" w:rsidRPr="001D4187" w14:paraId="30B283E4" w14:textId="77777777" w:rsidTr="001D4187">
        <w:trPr>
          <w:trHeight w:val="240"/>
        </w:trPr>
        <w:tc>
          <w:tcPr>
            <w:tcW w:w="2260" w:type="dxa"/>
            <w:shd w:val="clear" w:color="auto" w:fill="auto"/>
            <w:noWrap/>
            <w:vAlign w:val="bottom"/>
            <w:hideMark/>
          </w:tcPr>
          <w:p w14:paraId="6F37F05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500B36E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cancelled</w:t>
            </w:r>
          </w:p>
        </w:tc>
        <w:tc>
          <w:tcPr>
            <w:tcW w:w="1180" w:type="dxa"/>
            <w:shd w:val="clear" w:color="000000" w:fill="FFFF00"/>
            <w:noWrap/>
            <w:vAlign w:val="bottom"/>
            <w:hideMark/>
          </w:tcPr>
          <w:p w14:paraId="59472AB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20005</w:t>
            </w:r>
          </w:p>
        </w:tc>
        <w:tc>
          <w:tcPr>
            <w:tcW w:w="1140" w:type="dxa"/>
            <w:shd w:val="clear" w:color="auto" w:fill="auto"/>
            <w:noWrap/>
            <w:vAlign w:val="bottom"/>
            <w:hideMark/>
          </w:tcPr>
          <w:p w14:paraId="1A3DA72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60" w:type="dxa"/>
            <w:shd w:val="clear" w:color="auto" w:fill="auto"/>
            <w:noWrap/>
            <w:vAlign w:val="bottom"/>
            <w:hideMark/>
          </w:tcPr>
          <w:p w14:paraId="4A42A81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80" w:type="dxa"/>
            <w:shd w:val="clear" w:color="auto" w:fill="auto"/>
            <w:noWrap/>
            <w:vAlign w:val="bottom"/>
            <w:hideMark/>
          </w:tcPr>
          <w:p w14:paraId="7A3725D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14475.37</w:t>
            </w:r>
          </w:p>
        </w:tc>
      </w:tr>
      <w:tr w:rsidR="001D4187" w:rsidRPr="001D4187" w14:paraId="5FB8032B" w14:textId="77777777" w:rsidTr="001D4187">
        <w:trPr>
          <w:trHeight w:val="240"/>
        </w:trPr>
        <w:tc>
          <w:tcPr>
            <w:tcW w:w="2260" w:type="dxa"/>
            <w:shd w:val="clear" w:color="auto" w:fill="auto"/>
            <w:noWrap/>
            <w:vAlign w:val="bottom"/>
            <w:hideMark/>
          </w:tcPr>
          <w:p w14:paraId="4B7A87E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36BBE2F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HMRC April</w:t>
            </w:r>
          </w:p>
        </w:tc>
        <w:tc>
          <w:tcPr>
            <w:tcW w:w="1180" w:type="dxa"/>
            <w:shd w:val="clear" w:color="000000" w:fill="FFFF00"/>
            <w:noWrap/>
            <w:vAlign w:val="bottom"/>
            <w:hideMark/>
          </w:tcPr>
          <w:p w14:paraId="60FDD20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20006</w:t>
            </w:r>
          </w:p>
        </w:tc>
        <w:tc>
          <w:tcPr>
            <w:tcW w:w="1140" w:type="dxa"/>
            <w:shd w:val="clear" w:color="auto" w:fill="auto"/>
            <w:noWrap/>
            <w:vAlign w:val="bottom"/>
            <w:hideMark/>
          </w:tcPr>
          <w:p w14:paraId="046E286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56.00</w:t>
            </w:r>
          </w:p>
        </w:tc>
        <w:tc>
          <w:tcPr>
            <w:tcW w:w="1160" w:type="dxa"/>
            <w:shd w:val="clear" w:color="auto" w:fill="auto"/>
            <w:noWrap/>
            <w:vAlign w:val="bottom"/>
            <w:hideMark/>
          </w:tcPr>
          <w:p w14:paraId="111118E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-56.00</w:t>
            </w:r>
          </w:p>
        </w:tc>
        <w:tc>
          <w:tcPr>
            <w:tcW w:w="1180" w:type="dxa"/>
            <w:shd w:val="clear" w:color="auto" w:fill="auto"/>
            <w:noWrap/>
            <w:vAlign w:val="bottom"/>
            <w:hideMark/>
          </w:tcPr>
          <w:p w14:paraId="57F4A70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14419.37</w:t>
            </w:r>
          </w:p>
        </w:tc>
      </w:tr>
      <w:tr w:rsidR="001D4187" w:rsidRPr="001D4187" w14:paraId="09B94879" w14:textId="77777777" w:rsidTr="001D4187">
        <w:trPr>
          <w:trHeight w:val="240"/>
        </w:trPr>
        <w:tc>
          <w:tcPr>
            <w:tcW w:w="2260" w:type="dxa"/>
            <w:shd w:val="clear" w:color="auto" w:fill="auto"/>
            <w:noWrap/>
            <w:vAlign w:val="bottom"/>
            <w:hideMark/>
          </w:tcPr>
          <w:p w14:paraId="315E63B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0D24F85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HMRC MAY</w:t>
            </w:r>
          </w:p>
        </w:tc>
        <w:tc>
          <w:tcPr>
            <w:tcW w:w="1180" w:type="dxa"/>
            <w:shd w:val="clear" w:color="000000" w:fill="FFFF00"/>
            <w:noWrap/>
            <w:vAlign w:val="bottom"/>
            <w:hideMark/>
          </w:tcPr>
          <w:p w14:paraId="5E5801A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20007</w:t>
            </w:r>
          </w:p>
        </w:tc>
        <w:tc>
          <w:tcPr>
            <w:tcW w:w="1140" w:type="dxa"/>
            <w:shd w:val="clear" w:color="auto" w:fill="auto"/>
            <w:noWrap/>
            <w:vAlign w:val="bottom"/>
            <w:hideMark/>
          </w:tcPr>
          <w:p w14:paraId="7144AB5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60" w:type="dxa"/>
            <w:shd w:val="clear" w:color="auto" w:fill="auto"/>
            <w:noWrap/>
            <w:vAlign w:val="bottom"/>
            <w:hideMark/>
          </w:tcPr>
          <w:p w14:paraId="726E784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80" w:type="dxa"/>
            <w:shd w:val="clear" w:color="auto" w:fill="auto"/>
            <w:noWrap/>
            <w:vAlign w:val="bottom"/>
            <w:hideMark/>
          </w:tcPr>
          <w:p w14:paraId="130A35A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14363.17</w:t>
            </w:r>
          </w:p>
        </w:tc>
      </w:tr>
      <w:tr w:rsidR="001D4187" w:rsidRPr="001D4187" w14:paraId="524E4B15" w14:textId="77777777" w:rsidTr="001D4187">
        <w:trPr>
          <w:trHeight w:val="240"/>
        </w:trPr>
        <w:tc>
          <w:tcPr>
            <w:tcW w:w="2260" w:type="dxa"/>
            <w:shd w:val="clear" w:color="auto" w:fill="auto"/>
            <w:noWrap/>
            <w:vAlign w:val="bottom"/>
            <w:hideMark/>
          </w:tcPr>
          <w:p w14:paraId="241E06A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2EF1ED17"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12215C9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20008</w:t>
            </w:r>
          </w:p>
        </w:tc>
        <w:tc>
          <w:tcPr>
            <w:tcW w:w="1140" w:type="dxa"/>
            <w:shd w:val="clear" w:color="auto" w:fill="auto"/>
            <w:noWrap/>
            <w:vAlign w:val="bottom"/>
            <w:hideMark/>
          </w:tcPr>
          <w:p w14:paraId="24E96FB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73.10</w:t>
            </w:r>
          </w:p>
        </w:tc>
        <w:tc>
          <w:tcPr>
            <w:tcW w:w="1160" w:type="dxa"/>
            <w:shd w:val="clear" w:color="auto" w:fill="auto"/>
            <w:noWrap/>
            <w:vAlign w:val="bottom"/>
            <w:hideMark/>
          </w:tcPr>
          <w:p w14:paraId="2A6F59B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-73.10</w:t>
            </w:r>
          </w:p>
        </w:tc>
        <w:tc>
          <w:tcPr>
            <w:tcW w:w="1180" w:type="dxa"/>
            <w:shd w:val="clear" w:color="auto" w:fill="auto"/>
            <w:noWrap/>
            <w:vAlign w:val="bottom"/>
            <w:hideMark/>
          </w:tcPr>
          <w:p w14:paraId="0CD13E4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14290.07</w:t>
            </w:r>
          </w:p>
        </w:tc>
      </w:tr>
      <w:tr w:rsidR="001D4187" w:rsidRPr="001D4187" w14:paraId="13B9C218" w14:textId="77777777" w:rsidTr="001D4187">
        <w:trPr>
          <w:trHeight w:val="240"/>
        </w:trPr>
        <w:tc>
          <w:tcPr>
            <w:tcW w:w="2260" w:type="dxa"/>
            <w:shd w:val="clear" w:color="auto" w:fill="auto"/>
            <w:noWrap/>
            <w:vAlign w:val="bottom"/>
            <w:hideMark/>
          </w:tcPr>
          <w:p w14:paraId="20A34E0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30/06/2019</w:t>
            </w:r>
          </w:p>
        </w:tc>
        <w:tc>
          <w:tcPr>
            <w:tcW w:w="2460" w:type="dxa"/>
            <w:shd w:val="clear" w:color="auto" w:fill="auto"/>
            <w:vAlign w:val="bottom"/>
            <w:hideMark/>
          </w:tcPr>
          <w:p w14:paraId="33F6385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HMRC June</w:t>
            </w:r>
          </w:p>
        </w:tc>
        <w:tc>
          <w:tcPr>
            <w:tcW w:w="1180" w:type="dxa"/>
            <w:shd w:val="clear" w:color="000000" w:fill="FFFF00"/>
            <w:noWrap/>
            <w:vAlign w:val="bottom"/>
            <w:hideMark/>
          </w:tcPr>
          <w:p w14:paraId="07DD3A5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20009</w:t>
            </w:r>
          </w:p>
        </w:tc>
        <w:tc>
          <w:tcPr>
            <w:tcW w:w="1140" w:type="dxa"/>
            <w:shd w:val="clear" w:color="auto" w:fill="auto"/>
            <w:noWrap/>
            <w:vAlign w:val="bottom"/>
            <w:hideMark/>
          </w:tcPr>
          <w:p w14:paraId="4D145E1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60" w:type="dxa"/>
            <w:shd w:val="clear" w:color="auto" w:fill="auto"/>
            <w:noWrap/>
            <w:vAlign w:val="bottom"/>
            <w:hideMark/>
          </w:tcPr>
          <w:p w14:paraId="216B936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80" w:type="dxa"/>
            <w:shd w:val="clear" w:color="auto" w:fill="auto"/>
            <w:noWrap/>
            <w:vAlign w:val="bottom"/>
            <w:hideMark/>
          </w:tcPr>
          <w:p w14:paraId="370346A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14233.87</w:t>
            </w:r>
          </w:p>
        </w:tc>
      </w:tr>
      <w:tr w:rsidR="001D4187" w:rsidRPr="001D4187" w14:paraId="7EFC2BEF" w14:textId="77777777" w:rsidTr="001D4187">
        <w:trPr>
          <w:trHeight w:val="240"/>
        </w:trPr>
        <w:tc>
          <w:tcPr>
            <w:tcW w:w="2260" w:type="dxa"/>
            <w:shd w:val="clear" w:color="auto" w:fill="auto"/>
            <w:noWrap/>
            <w:vAlign w:val="bottom"/>
            <w:hideMark/>
          </w:tcPr>
          <w:p w14:paraId="5857D54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20/05/2019</w:t>
            </w:r>
          </w:p>
        </w:tc>
        <w:tc>
          <w:tcPr>
            <w:tcW w:w="2460" w:type="dxa"/>
            <w:shd w:val="clear" w:color="auto" w:fill="auto"/>
            <w:vAlign w:val="bottom"/>
            <w:hideMark/>
          </w:tcPr>
          <w:p w14:paraId="3C9D03D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l </w:t>
            </w:r>
            <w:proofErr w:type="spellStart"/>
            <w:r w:rsidRPr="001D4187">
              <w:rPr>
                <w:rFonts w:ascii="Calibri" w:hAnsi="Calibri" w:cs="Calibri"/>
                <w:color w:val="000000"/>
                <w:sz w:val="22"/>
                <w:szCs w:val="22"/>
                <w:lang w:val="en-GB" w:eastAsia="en-GB"/>
              </w:rPr>
              <w:t>jackson</w:t>
            </w:r>
            <w:proofErr w:type="spellEnd"/>
            <w:r w:rsidRPr="001D4187">
              <w:rPr>
                <w:rFonts w:ascii="Calibri" w:hAnsi="Calibri" w:cs="Calibri"/>
                <w:color w:val="000000"/>
                <w:sz w:val="22"/>
                <w:szCs w:val="22"/>
                <w:lang w:val="en-GB" w:eastAsia="en-GB"/>
              </w:rPr>
              <w:t>/BT phone box</w:t>
            </w:r>
          </w:p>
        </w:tc>
        <w:tc>
          <w:tcPr>
            <w:tcW w:w="1180" w:type="dxa"/>
            <w:shd w:val="clear" w:color="000000" w:fill="FFFF00"/>
            <w:noWrap/>
            <w:vAlign w:val="bottom"/>
            <w:hideMark/>
          </w:tcPr>
          <w:p w14:paraId="6EA9382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20010</w:t>
            </w:r>
          </w:p>
        </w:tc>
        <w:tc>
          <w:tcPr>
            <w:tcW w:w="1140" w:type="dxa"/>
            <w:shd w:val="clear" w:color="auto" w:fill="auto"/>
            <w:noWrap/>
            <w:vAlign w:val="bottom"/>
            <w:hideMark/>
          </w:tcPr>
          <w:p w14:paraId="6CDC235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50.40</w:t>
            </w:r>
          </w:p>
        </w:tc>
        <w:tc>
          <w:tcPr>
            <w:tcW w:w="1160" w:type="dxa"/>
            <w:shd w:val="clear" w:color="auto" w:fill="auto"/>
            <w:noWrap/>
            <w:vAlign w:val="bottom"/>
            <w:hideMark/>
          </w:tcPr>
          <w:p w14:paraId="544454C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-50.40</w:t>
            </w:r>
          </w:p>
        </w:tc>
        <w:tc>
          <w:tcPr>
            <w:tcW w:w="1180" w:type="dxa"/>
            <w:shd w:val="clear" w:color="auto" w:fill="auto"/>
            <w:noWrap/>
            <w:vAlign w:val="bottom"/>
            <w:hideMark/>
          </w:tcPr>
          <w:p w14:paraId="5C74916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14183.47</w:t>
            </w:r>
          </w:p>
        </w:tc>
      </w:tr>
      <w:tr w:rsidR="001D4187" w:rsidRPr="001D4187" w14:paraId="05FDC4EB" w14:textId="77777777" w:rsidTr="001D4187">
        <w:trPr>
          <w:trHeight w:val="240"/>
        </w:trPr>
        <w:tc>
          <w:tcPr>
            <w:tcW w:w="2260" w:type="dxa"/>
            <w:shd w:val="clear" w:color="auto" w:fill="auto"/>
            <w:noWrap/>
            <w:vAlign w:val="bottom"/>
            <w:hideMark/>
          </w:tcPr>
          <w:p w14:paraId="2B2E5D2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30/06/2019</w:t>
            </w:r>
          </w:p>
        </w:tc>
        <w:tc>
          <w:tcPr>
            <w:tcW w:w="2460" w:type="dxa"/>
            <w:shd w:val="clear" w:color="auto" w:fill="auto"/>
            <w:vAlign w:val="bottom"/>
            <w:hideMark/>
          </w:tcPr>
          <w:p w14:paraId="2CB82EE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m </w:t>
            </w:r>
            <w:proofErr w:type="spellStart"/>
            <w:r w:rsidRPr="001D4187">
              <w:rPr>
                <w:rFonts w:ascii="Calibri" w:hAnsi="Calibri" w:cs="Calibri"/>
                <w:color w:val="000000"/>
                <w:sz w:val="22"/>
                <w:szCs w:val="22"/>
                <w:lang w:val="en-GB" w:eastAsia="en-GB"/>
              </w:rPr>
              <w:t>lewis</w:t>
            </w:r>
            <w:proofErr w:type="spellEnd"/>
            <w:r w:rsidRPr="001D4187">
              <w:rPr>
                <w:rFonts w:ascii="Calibri" w:hAnsi="Calibri" w:cs="Calibri"/>
                <w:color w:val="000000"/>
                <w:sz w:val="22"/>
                <w:szCs w:val="22"/>
                <w:lang w:val="en-GB" w:eastAsia="en-GB"/>
              </w:rPr>
              <w:t xml:space="preserve"> </w:t>
            </w:r>
          </w:p>
        </w:tc>
        <w:tc>
          <w:tcPr>
            <w:tcW w:w="1180" w:type="dxa"/>
            <w:shd w:val="clear" w:color="000000" w:fill="FFFF00"/>
            <w:noWrap/>
            <w:vAlign w:val="bottom"/>
            <w:hideMark/>
          </w:tcPr>
          <w:p w14:paraId="30EB50C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20011</w:t>
            </w:r>
          </w:p>
        </w:tc>
        <w:tc>
          <w:tcPr>
            <w:tcW w:w="1140" w:type="dxa"/>
            <w:shd w:val="clear" w:color="auto" w:fill="auto"/>
            <w:noWrap/>
            <w:vAlign w:val="bottom"/>
            <w:hideMark/>
          </w:tcPr>
          <w:p w14:paraId="4E875A8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60" w:type="dxa"/>
            <w:shd w:val="clear" w:color="auto" w:fill="auto"/>
            <w:noWrap/>
            <w:vAlign w:val="bottom"/>
            <w:hideMark/>
          </w:tcPr>
          <w:p w14:paraId="39A8E4A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80" w:type="dxa"/>
            <w:shd w:val="clear" w:color="auto" w:fill="auto"/>
            <w:noWrap/>
            <w:vAlign w:val="bottom"/>
            <w:hideMark/>
          </w:tcPr>
          <w:p w14:paraId="1F57CA6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14088.47</w:t>
            </w:r>
          </w:p>
        </w:tc>
      </w:tr>
      <w:tr w:rsidR="001D4187" w:rsidRPr="001D4187" w14:paraId="2EAFB9C4" w14:textId="77777777" w:rsidTr="001D4187">
        <w:trPr>
          <w:trHeight w:val="240"/>
        </w:trPr>
        <w:tc>
          <w:tcPr>
            <w:tcW w:w="2260" w:type="dxa"/>
            <w:shd w:val="clear" w:color="auto" w:fill="auto"/>
            <w:noWrap/>
            <w:vAlign w:val="bottom"/>
            <w:hideMark/>
          </w:tcPr>
          <w:p w14:paraId="73780E8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26/06/2019</w:t>
            </w:r>
          </w:p>
        </w:tc>
        <w:tc>
          <w:tcPr>
            <w:tcW w:w="2460" w:type="dxa"/>
            <w:shd w:val="clear" w:color="auto" w:fill="auto"/>
            <w:vAlign w:val="bottom"/>
            <w:hideMark/>
          </w:tcPr>
          <w:p w14:paraId="5FD198B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SSE wayleave</w:t>
            </w:r>
          </w:p>
        </w:tc>
        <w:tc>
          <w:tcPr>
            <w:tcW w:w="1180" w:type="dxa"/>
            <w:shd w:val="clear" w:color="000000" w:fill="FFFF00"/>
            <w:noWrap/>
            <w:vAlign w:val="bottom"/>
            <w:hideMark/>
          </w:tcPr>
          <w:p w14:paraId="06DBCE1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receipt</w:t>
            </w:r>
          </w:p>
        </w:tc>
        <w:tc>
          <w:tcPr>
            <w:tcW w:w="1140" w:type="dxa"/>
            <w:shd w:val="clear" w:color="auto" w:fill="auto"/>
            <w:noWrap/>
            <w:vAlign w:val="bottom"/>
            <w:hideMark/>
          </w:tcPr>
          <w:p w14:paraId="397E11A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21.08</w:t>
            </w:r>
          </w:p>
        </w:tc>
        <w:tc>
          <w:tcPr>
            <w:tcW w:w="1160" w:type="dxa"/>
            <w:shd w:val="clear" w:color="auto" w:fill="auto"/>
            <w:noWrap/>
            <w:vAlign w:val="bottom"/>
            <w:hideMark/>
          </w:tcPr>
          <w:p w14:paraId="3477666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21.08</w:t>
            </w:r>
          </w:p>
        </w:tc>
        <w:tc>
          <w:tcPr>
            <w:tcW w:w="1180" w:type="dxa"/>
            <w:shd w:val="clear" w:color="auto" w:fill="auto"/>
            <w:noWrap/>
            <w:vAlign w:val="bottom"/>
            <w:hideMark/>
          </w:tcPr>
          <w:p w14:paraId="63A0E64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14109.55</w:t>
            </w:r>
          </w:p>
        </w:tc>
      </w:tr>
      <w:tr w:rsidR="001D4187" w:rsidRPr="001D4187" w14:paraId="6030F10F" w14:textId="77777777" w:rsidTr="001D4187">
        <w:trPr>
          <w:trHeight w:val="240"/>
        </w:trPr>
        <w:tc>
          <w:tcPr>
            <w:tcW w:w="2260" w:type="dxa"/>
            <w:shd w:val="clear" w:color="auto" w:fill="auto"/>
            <w:noWrap/>
            <w:vAlign w:val="bottom"/>
            <w:hideMark/>
          </w:tcPr>
          <w:p w14:paraId="26766AF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28/05/2019</w:t>
            </w:r>
          </w:p>
        </w:tc>
        <w:tc>
          <w:tcPr>
            <w:tcW w:w="2460" w:type="dxa"/>
            <w:shd w:val="clear" w:color="auto" w:fill="auto"/>
            <w:vAlign w:val="bottom"/>
            <w:hideMark/>
          </w:tcPr>
          <w:p w14:paraId="27F292F9"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 HOLDER May salary</w:t>
            </w:r>
          </w:p>
        </w:tc>
        <w:tc>
          <w:tcPr>
            <w:tcW w:w="1180" w:type="dxa"/>
            <w:shd w:val="clear" w:color="000000" w:fill="FFFF00"/>
            <w:noWrap/>
            <w:vAlign w:val="bottom"/>
            <w:hideMark/>
          </w:tcPr>
          <w:p w14:paraId="1FFD1CFF"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4C4E218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6C68148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80" w:type="dxa"/>
            <w:shd w:val="clear" w:color="auto" w:fill="auto"/>
            <w:noWrap/>
            <w:vAlign w:val="bottom"/>
            <w:hideMark/>
          </w:tcPr>
          <w:p w14:paraId="6FE9320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13885.25</w:t>
            </w:r>
          </w:p>
        </w:tc>
      </w:tr>
      <w:tr w:rsidR="001D4187" w:rsidRPr="001D4187" w14:paraId="308129BE" w14:textId="77777777" w:rsidTr="001D4187">
        <w:trPr>
          <w:trHeight w:val="240"/>
        </w:trPr>
        <w:tc>
          <w:tcPr>
            <w:tcW w:w="2260" w:type="dxa"/>
            <w:shd w:val="clear" w:color="auto" w:fill="auto"/>
            <w:noWrap/>
            <w:vAlign w:val="bottom"/>
            <w:hideMark/>
          </w:tcPr>
          <w:p w14:paraId="509CC76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26/06/2019</w:t>
            </w:r>
          </w:p>
        </w:tc>
        <w:tc>
          <w:tcPr>
            <w:tcW w:w="2460" w:type="dxa"/>
            <w:shd w:val="clear" w:color="auto" w:fill="auto"/>
            <w:vAlign w:val="bottom"/>
            <w:hideMark/>
          </w:tcPr>
          <w:p w14:paraId="299ABD65" w14:textId="77777777" w:rsidR="001D4187" w:rsidRPr="001D4187" w:rsidRDefault="001D4187" w:rsidP="001D4187">
            <w:pPr>
              <w:rPr>
                <w:rFonts w:ascii="Calibri" w:hAnsi="Calibri" w:cs="Calibri"/>
                <w:color w:val="000000"/>
                <w:sz w:val="22"/>
                <w:szCs w:val="22"/>
                <w:lang w:val="en-GB" w:eastAsia="en-GB"/>
              </w:rPr>
            </w:pPr>
            <w:proofErr w:type="spellStart"/>
            <w:r w:rsidRPr="001D4187">
              <w:rPr>
                <w:rFonts w:ascii="Calibri" w:hAnsi="Calibri" w:cs="Calibri"/>
                <w:color w:val="000000"/>
                <w:sz w:val="22"/>
                <w:szCs w:val="22"/>
                <w:lang w:val="en-GB" w:eastAsia="en-GB"/>
              </w:rPr>
              <w:t>bholder</w:t>
            </w:r>
            <w:proofErr w:type="spellEnd"/>
            <w:r w:rsidRPr="001D4187">
              <w:rPr>
                <w:rFonts w:ascii="Calibri" w:hAnsi="Calibri" w:cs="Calibri"/>
                <w:color w:val="000000"/>
                <w:sz w:val="22"/>
                <w:szCs w:val="22"/>
                <w:lang w:val="en-GB" w:eastAsia="en-GB"/>
              </w:rPr>
              <w:t xml:space="preserve"> </w:t>
            </w:r>
            <w:proofErr w:type="spellStart"/>
            <w:r w:rsidRPr="001D4187">
              <w:rPr>
                <w:rFonts w:ascii="Calibri" w:hAnsi="Calibri" w:cs="Calibri"/>
                <w:color w:val="000000"/>
                <w:sz w:val="22"/>
                <w:szCs w:val="22"/>
                <w:lang w:val="en-GB" w:eastAsia="en-GB"/>
              </w:rPr>
              <w:t>june</w:t>
            </w:r>
            <w:proofErr w:type="spellEnd"/>
            <w:r w:rsidRPr="001D4187">
              <w:rPr>
                <w:rFonts w:ascii="Calibri" w:hAnsi="Calibri" w:cs="Calibri"/>
                <w:color w:val="000000"/>
                <w:sz w:val="22"/>
                <w:szCs w:val="22"/>
                <w:lang w:val="en-GB" w:eastAsia="en-GB"/>
              </w:rPr>
              <w:t xml:space="preserve"> salary</w:t>
            </w:r>
          </w:p>
        </w:tc>
        <w:tc>
          <w:tcPr>
            <w:tcW w:w="1180" w:type="dxa"/>
            <w:shd w:val="clear" w:color="000000" w:fill="FFFF00"/>
            <w:noWrap/>
            <w:vAlign w:val="bottom"/>
            <w:hideMark/>
          </w:tcPr>
          <w:p w14:paraId="306092A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03E6C4A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4713B03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80" w:type="dxa"/>
            <w:shd w:val="clear" w:color="auto" w:fill="auto"/>
            <w:noWrap/>
            <w:vAlign w:val="bottom"/>
            <w:hideMark/>
          </w:tcPr>
          <w:p w14:paraId="595BC42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13660.95</w:t>
            </w:r>
          </w:p>
        </w:tc>
      </w:tr>
      <w:tr w:rsidR="001D4187" w:rsidRPr="001D4187" w14:paraId="7DDE0BDE" w14:textId="77777777" w:rsidTr="001D4187">
        <w:trPr>
          <w:trHeight w:val="240"/>
        </w:trPr>
        <w:tc>
          <w:tcPr>
            <w:tcW w:w="2260" w:type="dxa"/>
            <w:shd w:val="clear" w:color="auto" w:fill="auto"/>
            <w:noWrap/>
            <w:vAlign w:val="bottom"/>
            <w:hideMark/>
          </w:tcPr>
          <w:p w14:paraId="662B377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15/07/2019</w:t>
            </w:r>
          </w:p>
        </w:tc>
        <w:tc>
          <w:tcPr>
            <w:tcW w:w="2460" w:type="dxa"/>
            <w:shd w:val="clear" w:color="auto" w:fill="auto"/>
            <w:vAlign w:val="bottom"/>
            <w:hideMark/>
          </w:tcPr>
          <w:p w14:paraId="22FC8B9B"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 HOLDER Expenses</w:t>
            </w:r>
          </w:p>
        </w:tc>
        <w:tc>
          <w:tcPr>
            <w:tcW w:w="1180" w:type="dxa"/>
            <w:shd w:val="clear" w:color="000000" w:fill="FFFF00"/>
            <w:noWrap/>
            <w:vAlign w:val="bottom"/>
            <w:hideMark/>
          </w:tcPr>
          <w:p w14:paraId="4D8480F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200012</w:t>
            </w:r>
          </w:p>
        </w:tc>
        <w:tc>
          <w:tcPr>
            <w:tcW w:w="1140" w:type="dxa"/>
            <w:shd w:val="clear" w:color="auto" w:fill="auto"/>
            <w:noWrap/>
            <w:vAlign w:val="bottom"/>
            <w:hideMark/>
          </w:tcPr>
          <w:p w14:paraId="6F5369E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70.53</w:t>
            </w:r>
          </w:p>
        </w:tc>
        <w:tc>
          <w:tcPr>
            <w:tcW w:w="1160" w:type="dxa"/>
            <w:shd w:val="clear" w:color="auto" w:fill="auto"/>
            <w:noWrap/>
            <w:vAlign w:val="bottom"/>
            <w:hideMark/>
          </w:tcPr>
          <w:p w14:paraId="6E12A04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-70.53</w:t>
            </w:r>
          </w:p>
        </w:tc>
        <w:tc>
          <w:tcPr>
            <w:tcW w:w="1180" w:type="dxa"/>
            <w:shd w:val="clear" w:color="auto" w:fill="auto"/>
            <w:noWrap/>
            <w:vAlign w:val="bottom"/>
            <w:hideMark/>
          </w:tcPr>
          <w:p w14:paraId="5B9BAA3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13590.42</w:t>
            </w:r>
          </w:p>
        </w:tc>
      </w:tr>
      <w:tr w:rsidR="001D4187" w:rsidRPr="001D4187" w14:paraId="1C0E9815" w14:textId="77777777" w:rsidTr="001D4187">
        <w:trPr>
          <w:trHeight w:val="240"/>
        </w:trPr>
        <w:tc>
          <w:tcPr>
            <w:tcW w:w="2260" w:type="dxa"/>
            <w:shd w:val="clear" w:color="auto" w:fill="auto"/>
            <w:noWrap/>
            <w:vAlign w:val="bottom"/>
            <w:hideMark/>
          </w:tcPr>
          <w:p w14:paraId="4A7A489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15/07/2019</w:t>
            </w:r>
          </w:p>
        </w:tc>
        <w:tc>
          <w:tcPr>
            <w:tcW w:w="2460" w:type="dxa"/>
            <w:shd w:val="clear" w:color="auto" w:fill="auto"/>
            <w:vAlign w:val="bottom"/>
            <w:hideMark/>
          </w:tcPr>
          <w:p w14:paraId="503EEBDE" w14:textId="77777777" w:rsidR="001D4187" w:rsidRPr="001D4187" w:rsidRDefault="001D4187" w:rsidP="001D4187">
            <w:pPr>
              <w:rPr>
                <w:rFonts w:ascii="Calibri" w:hAnsi="Calibri" w:cs="Calibri"/>
                <w:color w:val="000000"/>
                <w:sz w:val="22"/>
                <w:szCs w:val="22"/>
                <w:lang w:val="en-GB" w:eastAsia="en-GB"/>
              </w:rPr>
            </w:pPr>
            <w:proofErr w:type="spellStart"/>
            <w:r w:rsidRPr="001D4187">
              <w:rPr>
                <w:rFonts w:ascii="Calibri" w:hAnsi="Calibri" w:cs="Calibri"/>
                <w:color w:val="000000"/>
                <w:sz w:val="22"/>
                <w:szCs w:val="22"/>
                <w:lang w:val="en-GB" w:eastAsia="en-GB"/>
              </w:rPr>
              <w:t>hmrc</w:t>
            </w:r>
            <w:proofErr w:type="spellEnd"/>
            <w:r w:rsidRPr="001D4187">
              <w:rPr>
                <w:rFonts w:ascii="Calibri" w:hAnsi="Calibri" w:cs="Calibri"/>
                <w:color w:val="000000"/>
                <w:sz w:val="22"/>
                <w:szCs w:val="22"/>
                <w:lang w:val="en-GB" w:eastAsia="en-GB"/>
              </w:rPr>
              <w:t xml:space="preserve"> </w:t>
            </w:r>
            <w:proofErr w:type="spellStart"/>
            <w:r w:rsidRPr="001D4187">
              <w:rPr>
                <w:rFonts w:ascii="Calibri" w:hAnsi="Calibri" w:cs="Calibri"/>
                <w:color w:val="000000"/>
                <w:sz w:val="22"/>
                <w:szCs w:val="22"/>
                <w:lang w:val="en-GB" w:eastAsia="en-GB"/>
              </w:rPr>
              <w:t>july</w:t>
            </w:r>
            <w:proofErr w:type="spellEnd"/>
          </w:p>
        </w:tc>
        <w:tc>
          <w:tcPr>
            <w:tcW w:w="1180" w:type="dxa"/>
            <w:shd w:val="clear" w:color="auto" w:fill="auto"/>
            <w:noWrap/>
            <w:vAlign w:val="bottom"/>
            <w:hideMark/>
          </w:tcPr>
          <w:p w14:paraId="18EB93E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200013</w:t>
            </w:r>
          </w:p>
        </w:tc>
        <w:tc>
          <w:tcPr>
            <w:tcW w:w="1140" w:type="dxa"/>
            <w:shd w:val="clear" w:color="auto" w:fill="auto"/>
            <w:noWrap/>
            <w:vAlign w:val="bottom"/>
            <w:hideMark/>
          </w:tcPr>
          <w:p w14:paraId="20956F6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60" w:type="dxa"/>
            <w:shd w:val="clear" w:color="auto" w:fill="auto"/>
            <w:noWrap/>
            <w:vAlign w:val="bottom"/>
            <w:hideMark/>
          </w:tcPr>
          <w:p w14:paraId="1FE00A5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80" w:type="dxa"/>
            <w:shd w:val="clear" w:color="auto" w:fill="auto"/>
            <w:noWrap/>
            <w:vAlign w:val="bottom"/>
            <w:hideMark/>
          </w:tcPr>
          <w:p w14:paraId="70F903A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13534.22</w:t>
            </w:r>
          </w:p>
        </w:tc>
      </w:tr>
      <w:tr w:rsidR="001D4187" w:rsidRPr="001D4187" w14:paraId="6866A687" w14:textId="77777777" w:rsidTr="001D4187">
        <w:trPr>
          <w:trHeight w:val="240"/>
        </w:trPr>
        <w:tc>
          <w:tcPr>
            <w:tcW w:w="2260" w:type="dxa"/>
            <w:shd w:val="clear" w:color="auto" w:fill="auto"/>
            <w:noWrap/>
            <w:vAlign w:val="bottom"/>
            <w:hideMark/>
          </w:tcPr>
          <w:p w14:paraId="76ED12E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15/08/2019</w:t>
            </w:r>
          </w:p>
        </w:tc>
        <w:tc>
          <w:tcPr>
            <w:tcW w:w="2460" w:type="dxa"/>
            <w:shd w:val="clear" w:color="auto" w:fill="auto"/>
            <w:vAlign w:val="bottom"/>
            <w:hideMark/>
          </w:tcPr>
          <w:p w14:paraId="7FFB0760" w14:textId="77777777" w:rsidR="001D4187" w:rsidRPr="001D4187" w:rsidRDefault="001D4187" w:rsidP="001D4187">
            <w:pPr>
              <w:rPr>
                <w:rFonts w:ascii="Calibri" w:hAnsi="Calibri" w:cs="Calibri"/>
                <w:color w:val="000000"/>
                <w:sz w:val="22"/>
                <w:szCs w:val="22"/>
                <w:lang w:val="en-GB" w:eastAsia="en-GB"/>
              </w:rPr>
            </w:pPr>
            <w:proofErr w:type="spellStart"/>
            <w:r w:rsidRPr="001D4187">
              <w:rPr>
                <w:rFonts w:ascii="Calibri" w:hAnsi="Calibri" w:cs="Calibri"/>
                <w:color w:val="000000"/>
                <w:sz w:val="22"/>
                <w:szCs w:val="22"/>
                <w:lang w:val="en-GB" w:eastAsia="en-GB"/>
              </w:rPr>
              <w:t>hmrc</w:t>
            </w:r>
            <w:proofErr w:type="spellEnd"/>
            <w:r w:rsidRPr="001D4187">
              <w:rPr>
                <w:rFonts w:ascii="Calibri" w:hAnsi="Calibri" w:cs="Calibri"/>
                <w:color w:val="000000"/>
                <w:sz w:val="22"/>
                <w:szCs w:val="22"/>
                <w:lang w:val="en-GB" w:eastAsia="en-GB"/>
              </w:rPr>
              <w:t xml:space="preserve"> august</w:t>
            </w:r>
          </w:p>
        </w:tc>
        <w:tc>
          <w:tcPr>
            <w:tcW w:w="1180" w:type="dxa"/>
            <w:shd w:val="clear" w:color="auto" w:fill="auto"/>
            <w:noWrap/>
            <w:vAlign w:val="bottom"/>
            <w:hideMark/>
          </w:tcPr>
          <w:p w14:paraId="5C56D79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200014</w:t>
            </w:r>
          </w:p>
        </w:tc>
        <w:tc>
          <w:tcPr>
            <w:tcW w:w="1140" w:type="dxa"/>
            <w:shd w:val="clear" w:color="auto" w:fill="auto"/>
            <w:noWrap/>
            <w:vAlign w:val="bottom"/>
            <w:hideMark/>
          </w:tcPr>
          <w:p w14:paraId="0A99EDD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60" w:type="dxa"/>
            <w:shd w:val="clear" w:color="auto" w:fill="auto"/>
            <w:noWrap/>
            <w:vAlign w:val="bottom"/>
            <w:hideMark/>
          </w:tcPr>
          <w:p w14:paraId="4E45074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80" w:type="dxa"/>
            <w:shd w:val="clear" w:color="auto" w:fill="auto"/>
            <w:noWrap/>
            <w:vAlign w:val="bottom"/>
            <w:hideMark/>
          </w:tcPr>
          <w:p w14:paraId="4933EF0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13478.02</w:t>
            </w:r>
          </w:p>
        </w:tc>
      </w:tr>
      <w:tr w:rsidR="001D4187" w:rsidRPr="001D4187" w14:paraId="39094E91" w14:textId="77777777" w:rsidTr="001D4187">
        <w:trPr>
          <w:trHeight w:val="240"/>
        </w:trPr>
        <w:tc>
          <w:tcPr>
            <w:tcW w:w="2260" w:type="dxa"/>
            <w:shd w:val="clear" w:color="auto" w:fill="auto"/>
            <w:noWrap/>
            <w:vAlign w:val="bottom"/>
            <w:hideMark/>
          </w:tcPr>
          <w:p w14:paraId="450F7CF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15/07/2019</w:t>
            </w:r>
          </w:p>
        </w:tc>
        <w:tc>
          <w:tcPr>
            <w:tcW w:w="2460" w:type="dxa"/>
            <w:shd w:val="clear" w:color="auto" w:fill="auto"/>
            <w:vAlign w:val="bottom"/>
            <w:hideMark/>
          </w:tcPr>
          <w:p w14:paraId="7E399CC4"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W JENKIN printing</w:t>
            </w:r>
          </w:p>
        </w:tc>
        <w:tc>
          <w:tcPr>
            <w:tcW w:w="1180" w:type="dxa"/>
            <w:shd w:val="clear" w:color="000000" w:fill="FFFF00"/>
            <w:noWrap/>
            <w:vAlign w:val="bottom"/>
            <w:hideMark/>
          </w:tcPr>
          <w:p w14:paraId="033FFC4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200015</w:t>
            </w:r>
          </w:p>
        </w:tc>
        <w:tc>
          <w:tcPr>
            <w:tcW w:w="1140" w:type="dxa"/>
            <w:shd w:val="clear" w:color="auto" w:fill="auto"/>
            <w:noWrap/>
            <w:vAlign w:val="bottom"/>
            <w:hideMark/>
          </w:tcPr>
          <w:p w14:paraId="48BDC0A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24.00</w:t>
            </w:r>
          </w:p>
        </w:tc>
        <w:tc>
          <w:tcPr>
            <w:tcW w:w="1160" w:type="dxa"/>
            <w:shd w:val="clear" w:color="auto" w:fill="auto"/>
            <w:noWrap/>
            <w:vAlign w:val="bottom"/>
            <w:hideMark/>
          </w:tcPr>
          <w:p w14:paraId="32949B7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-24.00</w:t>
            </w:r>
          </w:p>
        </w:tc>
        <w:tc>
          <w:tcPr>
            <w:tcW w:w="1180" w:type="dxa"/>
            <w:shd w:val="clear" w:color="auto" w:fill="auto"/>
            <w:noWrap/>
            <w:vAlign w:val="bottom"/>
            <w:hideMark/>
          </w:tcPr>
          <w:p w14:paraId="0A1DEC9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13454.02</w:t>
            </w:r>
          </w:p>
        </w:tc>
      </w:tr>
      <w:tr w:rsidR="001D4187" w:rsidRPr="001D4187" w14:paraId="22D6DE67" w14:textId="77777777" w:rsidTr="001D4187">
        <w:trPr>
          <w:trHeight w:val="240"/>
        </w:trPr>
        <w:tc>
          <w:tcPr>
            <w:tcW w:w="2260" w:type="dxa"/>
            <w:shd w:val="clear" w:color="auto" w:fill="auto"/>
            <w:noWrap/>
            <w:vAlign w:val="bottom"/>
            <w:hideMark/>
          </w:tcPr>
          <w:p w14:paraId="3517ECF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15/07/2019</w:t>
            </w:r>
          </w:p>
        </w:tc>
        <w:tc>
          <w:tcPr>
            <w:tcW w:w="2460" w:type="dxa"/>
            <w:shd w:val="clear" w:color="auto" w:fill="auto"/>
            <w:vAlign w:val="bottom"/>
            <w:hideMark/>
          </w:tcPr>
          <w:p w14:paraId="71EB775B"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m </w:t>
            </w:r>
            <w:proofErr w:type="spellStart"/>
            <w:r w:rsidRPr="001D4187">
              <w:rPr>
                <w:rFonts w:ascii="Calibri" w:hAnsi="Calibri" w:cs="Calibri"/>
                <w:color w:val="000000"/>
                <w:sz w:val="22"/>
                <w:szCs w:val="22"/>
                <w:lang w:val="en-GB" w:eastAsia="en-GB"/>
              </w:rPr>
              <w:t>lewis</w:t>
            </w:r>
            <w:proofErr w:type="spellEnd"/>
          </w:p>
        </w:tc>
        <w:tc>
          <w:tcPr>
            <w:tcW w:w="1180" w:type="dxa"/>
            <w:shd w:val="clear" w:color="000000" w:fill="FFFF00"/>
            <w:noWrap/>
            <w:vAlign w:val="bottom"/>
            <w:hideMark/>
          </w:tcPr>
          <w:p w14:paraId="714EC8E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200016</w:t>
            </w:r>
          </w:p>
        </w:tc>
        <w:tc>
          <w:tcPr>
            <w:tcW w:w="1140" w:type="dxa"/>
            <w:shd w:val="clear" w:color="auto" w:fill="auto"/>
            <w:noWrap/>
            <w:vAlign w:val="bottom"/>
            <w:hideMark/>
          </w:tcPr>
          <w:p w14:paraId="767E470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60" w:type="dxa"/>
            <w:shd w:val="clear" w:color="auto" w:fill="auto"/>
            <w:noWrap/>
            <w:vAlign w:val="bottom"/>
            <w:hideMark/>
          </w:tcPr>
          <w:p w14:paraId="6577637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80" w:type="dxa"/>
            <w:shd w:val="clear" w:color="auto" w:fill="auto"/>
            <w:noWrap/>
            <w:vAlign w:val="bottom"/>
            <w:hideMark/>
          </w:tcPr>
          <w:p w14:paraId="302F54D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13359.02</w:t>
            </w:r>
          </w:p>
        </w:tc>
      </w:tr>
      <w:tr w:rsidR="001D4187" w:rsidRPr="001D4187" w14:paraId="310658E6" w14:textId="77777777" w:rsidTr="001D4187">
        <w:trPr>
          <w:trHeight w:val="240"/>
        </w:trPr>
        <w:tc>
          <w:tcPr>
            <w:tcW w:w="2260" w:type="dxa"/>
            <w:shd w:val="clear" w:color="auto" w:fill="auto"/>
            <w:noWrap/>
            <w:vAlign w:val="bottom"/>
            <w:hideMark/>
          </w:tcPr>
          <w:p w14:paraId="281ED98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04/09/2019</w:t>
            </w:r>
          </w:p>
        </w:tc>
        <w:tc>
          <w:tcPr>
            <w:tcW w:w="2460" w:type="dxa"/>
            <w:shd w:val="clear" w:color="auto" w:fill="auto"/>
            <w:vAlign w:val="bottom"/>
            <w:hideMark/>
          </w:tcPr>
          <w:p w14:paraId="428BEE27"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m </w:t>
            </w:r>
            <w:proofErr w:type="spellStart"/>
            <w:r w:rsidRPr="001D4187">
              <w:rPr>
                <w:rFonts w:ascii="Calibri" w:hAnsi="Calibri" w:cs="Calibri"/>
                <w:color w:val="000000"/>
                <w:sz w:val="22"/>
                <w:szCs w:val="22"/>
                <w:lang w:val="en-GB" w:eastAsia="en-GB"/>
              </w:rPr>
              <w:t>lewis</w:t>
            </w:r>
            <w:proofErr w:type="spellEnd"/>
          </w:p>
        </w:tc>
        <w:tc>
          <w:tcPr>
            <w:tcW w:w="1180" w:type="dxa"/>
            <w:shd w:val="clear" w:color="auto" w:fill="auto"/>
            <w:noWrap/>
            <w:vAlign w:val="bottom"/>
            <w:hideMark/>
          </w:tcPr>
          <w:p w14:paraId="0D3C2D6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200017</w:t>
            </w:r>
          </w:p>
        </w:tc>
        <w:tc>
          <w:tcPr>
            <w:tcW w:w="1140" w:type="dxa"/>
            <w:shd w:val="clear" w:color="auto" w:fill="auto"/>
            <w:noWrap/>
            <w:vAlign w:val="bottom"/>
            <w:hideMark/>
          </w:tcPr>
          <w:p w14:paraId="58A69D1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60" w:type="dxa"/>
            <w:shd w:val="clear" w:color="auto" w:fill="auto"/>
            <w:noWrap/>
            <w:vAlign w:val="bottom"/>
            <w:hideMark/>
          </w:tcPr>
          <w:p w14:paraId="0AE5389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80" w:type="dxa"/>
            <w:shd w:val="clear" w:color="auto" w:fill="auto"/>
            <w:noWrap/>
            <w:vAlign w:val="bottom"/>
            <w:hideMark/>
          </w:tcPr>
          <w:p w14:paraId="16B8223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13264.02</w:t>
            </w:r>
          </w:p>
        </w:tc>
      </w:tr>
      <w:tr w:rsidR="001D4187" w:rsidRPr="001D4187" w14:paraId="479FEA60" w14:textId="77777777" w:rsidTr="001D4187">
        <w:trPr>
          <w:trHeight w:val="240"/>
        </w:trPr>
        <w:tc>
          <w:tcPr>
            <w:tcW w:w="2260" w:type="dxa"/>
            <w:shd w:val="clear" w:color="auto" w:fill="auto"/>
            <w:noWrap/>
            <w:vAlign w:val="bottom"/>
            <w:hideMark/>
          </w:tcPr>
          <w:p w14:paraId="5B8D481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28/07/2019</w:t>
            </w:r>
          </w:p>
        </w:tc>
        <w:tc>
          <w:tcPr>
            <w:tcW w:w="2460" w:type="dxa"/>
            <w:shd w:val="clear" w:color="auto" w:fill="auto"/>
            <w:vAlign w:val="bottom"/>
            <w:hideMark/>
          </w:tcPr>
          <w:p w14:paraId="56149B9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b holder </w:t>
            </w:r>
            <w:proofErr w:type="spellStart"/>
            <w:r w:rsidRPr="001D4187">
              <w:rPr>
                <w:rFonts w:ascii="Calibri" w:hAnsi="Calibri" w:cs="Calibri"/>
                <w:color w:val="000000"/>
                <w:sz w:val="22"/>
                <w:szCs w:val="22"/>
                <w:lang w:val="en-GB" w:eastAsia="en-GB"/>
              </w:rPr>
              <w:t>july</w:t>
            </w:r>
            <w:proofErr w:type="spellEnd"/>
            <w:r w:rsidRPr="001D4187">
              <w:rPr>
                <w:rFonts w:ascii="Calibri" w:hAnsi="Calibri" w:cs="Calibri"/>
                <w:color w:val="000000"/>
                <w:sz w:val="22"/>
                <w:szCs w:val="22"/>
                <w:lang w:val="en-GB" w:eastAsia="en-GB"/>
              </w:rPr>
              <w:t xml:space="preserve"> </w:t>
            </w:r>
          </w:p>
        </w:tc>
        <w:tc>
          <w:tcPr>
            <w:tcW w:w="1180" w:type="dxa"/>
            <w:shd w:val="clear" w:color="000000" w:fill="FFFF00"/>
            <w:noWrap/>
            <w:vAlign w:val="bottom"/>
            <w:hideMark/>
          </w:tcPr>
          <w:p w14:paraId="6FA0B60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03743F2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1DA68FF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80" w:type="dxa"/>
            <w:shd w:val="clear" w:color="auto" w:fill="auto"/>
            <w:noWrap/>
            <w:vAlign w:val="bottom"/>
            <w:hideMark/>
          </w:tcPr>
          <w:p w14:paraId="19ED81F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13039.72</w:t>
            </w:r>
          </w:p>
        </w:tc>
      </w:tr>
      <w:tr w:rsidR="001D4187" w:rsidRPr="001D4187" w14:paraId="40AE7E53" w14:textId="77777777" w:rsidTr="001D4187">
        <w:trPr>
          <w:trHeight w:val="240"/>
        </w:trPr>
        <w:tc>
          <w:tcPr>
            <w:tcW w:w="2260" w:type="dxa"/>
            <w:shd w:val="clear" w:color="auto" w:fill="auto"/>
            <w:noWrap/>
            <w:vAlign w:val="bottom"/>
            <w:hideMark/>
          </w:tcPr>
          <w:p w14:paraId="5CEF323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28/08/2019</w:t>
            </w:r>
          </w:p>
        </w:tc>
        <w:tc>
          <w:tcPr>
            <w:tcW w:w="2460" w:type="dxa"/>
            <w:shd w:val="clear" w:color="auto" w:fill="auto"/>
            <w:vAlign w:val="bottom"/>
            <w:hideMark/>
          </w:tcPr>
          <w:p w14:paraId="5F65B9C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 holder august</w:t>
            </w:r>
          </w:p>
        </w:tc>
        <w:tc>
          <w:tcPr>
            <w:tcW w:w="1180" w:type="dxa"/>
            <w:shd w:val="clear" w:color="auto" w:fill="auto"/>
            <w:noWrap/>
            <w:vAlign w:val="bottom"/>
            <w:hideMark/>
          </w:tcPr>
          <w:p w14:paraId="5C93D1D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2DE51B5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4955A47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80" w:type="dxa"/>
            <w:shd w:val="clear" w:color="auto" w:fill="auto"/>
            <w:noWrap/>
            <w:vAlign w:val="bottom"/>
            <w:hideMark/>
          </w:tcPr>
          <w:p w14:paraId="7593C30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12815.42</w:t>
            </w:r>
          </w:p>
        </w:tc>
      </w:tr>
      <w:tr w:rsidR="001D4187" w:rsidRPr="001D4187" w14:paraId="1A13C0C5" w14:textId="77777777" w:rsidTr="001D4187">
        <w:trPr>
          <w:trHeight w:val="240"/>
        </w:trPr>
        <w:tc>
          <w:tcPr>
            <w:tcW w:w="2260" w:type="dxa"/>
            <w:shd w:val="clear" w:color="auto" w:fill="auto"/>
            <w:noWrap/>
            <w:vAlign w:val="bottom"/>
            <w:hideMark/>
          </w:tcPr>
          <w:p w14:paraId="0130FD6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28/09/2019</w:t>
            </w:r>
          </w:p>
        </w:tc>
        <w:tc>
          <w:tcPr>
            <w:tcW w:w="2460" w:type="dxa"/>
            <w:shd w:val="clear" w:color="auto" w:fill="auto"/>
            <w:vAlign w:val="bottom"/>
            <w:hideMark/>
          </w:tcPr>
          <w:p w14:paraId="4F767504"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 holder sept</w:t>
            </w:r>
          </w:p>
        </w:tc>
        <w:tc>
          <w:tcPr>
            <w:tcW w:w="1180" w:type="dxa"/>
            <w:shd w:val="clear" w:color="auto" w:fill="auto"/>
            <w:noWrap/>
            <w:vAlign w:val="bottom"/>
            <w:hideMark/>
          </w:tcPr>
          <w:p w14:paraId="0E740C6C"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150D54B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3B78B7C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80" w:type="dxa"/>
            <w:shd w:val="clear" w:color="auto" w:fill="auto"/>
            <w:noWrap/>
            <w:vAlign w:val="bottom"/>
            <w:hideMark/>
          </w:tcPr>
          <w:p w14:paraId="212EC3A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12591.12</w:t>
            </w:r>
          </w:p>
        </w:tc>
      </w:tr>
      <w:tr w:rsidR="001D4187" w:rsidRPr="001D4187" w14:paraId="4F6B956E" w14:textId="77777777" w:rsidTr="001D4187">
        <w:trPr>
          <w:trHeight w:val="240"/>
        </w:trPr>
        <w:tc>
          <w:tcPr>
            <w:tcW w:w="2260" w:type="dxa"/>
            <w:shd w:val="clear" w:color="auto" w:fill="auto"/>
            <w:noWrap/>
            <w:vAlign w:val="bottom"/>
            <w:hideMark/>
          </w:tcPr>
          <w:p w14:paraId="02D711C6" w14:textId="2D5084D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w:t>
            </w:r>
            <w:r>
              <w:rPr>
                <w:rFonts w:ascii="Calibri" w:hAnsi="Calibri" w:cs="Calibri"/>
                <w:color w:val="000000"/>
                <w:sz w:val="22"/>
                <w:szCs w:val="22"/>
                <w:lang w:val="en-GB" w:eastAsia="en-GB"/>
              </w:rPr>
              <w:t>9</w:t>
            </w:r>
            <w:r w:rsidRPr="001D4187">
              <w:rPr>
                <w:rFonts w:ascii="Calibri" w:hAnsi="Calibri" w:cs="Calibri"/>
                <w:color w:val="000000"/>
                <w:sz w:val="22"/>
                <w:szCs w:val="22"/>
                <w:lang w:val="en-GB" w:eastAsia="en-GB"/>
              </w:rPr>
              <w:t>/09/2019</w:t>
            </w:r>
          </w:p>
        </w:tc>
        <w:tc>
          <w:tcPr>
            <w:tcW w:w="2460" w:type="dxa"/>
            <w:shd w:val="clear" w:color="auto" w:fill="auto"/>
            <w:vAlign w:val="bottom"/>
            <w:hideMark/>
          </w:tcPr>
          <w:p w14:paraId="0FD181F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 HOLDER Expenses</w:t>
            </w:r>
          </w:p>
        </w:tc>
        <w:tc>
          <w:tcPr>
            <w:tcW w:w="1180" w:type="dxa"/>
            <w:shd w:val="clear" w:color="auto" w:fill="auto"/>
            <w:noWrap/>
            <w:vAlign w:val="bottom"/>
            <w:hideMark/>
          </w:tcPr>
          <w:p w14:paraId="7374B56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200018</w:t>
            </w:r>
          </w:p>
        </w:tc>
        <w:tc>
          <w:tcPr>
            <w:tcW w:w="1140" w:type="dxa"/>
            <w:shd w:val="clear" w:color="auto" w:fill="auto"/>
            <w:noWrap/>
            <w:vAlign w:val="bottom"/>
            <w:hideMark/>
          </w:tcPr>
          <w:p w14:paraId="5F612AB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56.09</w:t>
            </w:r>
          </w:p>
        </w:tc>
        <w:tc>
          <w:tcPr>
            <w:tcW w:w="1160" w:type="dxa"/>
            <w:shd w:val="clear" w:color="auto" w:fill="auto"/>
            <w:noWrap/>
            <w:vAlign w:val="bottom"/>
            <w:hideMark/>
          </w:tcPr>
          <w:p w14:paraId="2DB125D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-56.09</w:t>
            </w:r>
          </w:p>
        </w:tc>
        <w:tc>
          <w:tcPr>
            <w:tcW w:w="1180" w:type="dxa"/>
            <w:shd w:val="clear" w:color="auto" w:fill="auto"/>
            <w:noWrap/>
            <w:vAlign w:val="bottom"/>
            <w:hideMark/>
          </w:tcPr>
          <w:p w14:paraId="0004B39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12535.03</w:t>
            </w:r>
          </w:p>
        </w:tc>
      </w:tr>
      <w:tr w:rsidR="001D4187" w:rsidRPr="001D4187" w14:paraId="77308C74" w14:textId="77777777" w:rsidTr="001D4187">
        <w:trPr>
          <w:trHeight w:val="240"/>
        </w:trPr>
        <w:tc>
          <w:tcPr>
            <w:tcW w:w="2260" w:type="dxa"/>
            <w:shd w:val="clear" w:color="auto" w:fill="auto"/>
            <w:noWrap/>
            <w:vAlign w:val="bottom"/>
            <w:hideMark/>
          </w:tcPr>
          <w:p w14:paraId="6D507F6A" w14:textId="2C0CE5BD"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w:t>
            </w:r>
            <w:r>
              <w:rPr>
                <w:rFonts w:ascii="Calibri" w:hAnsi="Calibri" w:cs="Calibri"/>
                <w:color w:val="000000"/>
                <w:sz w:val="22"/>
                <w:szCs w:val="22"/>
                <w:lang w:val="en-GB" w:eastAsia="en-GB"/>
              </w:rPr>
              <w:t>9</w:t>
            </w:r>
            <w:r w:rsidRPr="001D4187">
              <w:rPr>
                <w:rFonts w:ascii="Calibri" w:hAnsi="Calibri" w:cs="Calibri"/>
                <w:color w:val="000000"/>
                <w:sz w:val="22"/>
                <w:szCs w:val="22"/>
                <w:lang w:val="en-GB" w:eastAsia="en-GB"/>
              </w:rPr>
              <w:t>/09/2019</w:t>
            </w:r>
          </w:p>
        </w:tc>
        <w:tc>
          <w:tcPr>
            <w:tcW w:w="2460" w:type="dxa"/>
            <w:shd w:val="clear" w:color="auto" w:fill="auto"/>
            <w:vAlign w:val="bottom"/>
            <w:hideMark/>
          </w:tcPr>
          <w:p w14:paraId="4435072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PATA </w:t>
            </w:r>
            <w:proofErr w:type="spellStart"/>
            <w:r w:rsidRPr="001D4187">
              <w:rPr>
                <w:rFonts w:ascii="Calibri" w:hAnsi="Calibri" w:cs="Calibri"/>
                <w:color w:val="000000"/>
                <w:sz w:val="22"/>
                <w:szCs w:val="22"/>
                <w:lang w:val="en-GB" w:eastAsia="en-GB"/>
              </w:rPr>
              <w:t>uk</w:t>
            </w:r>
            <w:proofErr w:type="spellEnd"/>
          </w:p>
        </w:tc>
        <w:tc>
          <w:tcPr>
            <w:tcW w:w="1180" w:type="dxa"/>
            <w:shd w:val="clear" w:color="auto" w:fill="auto"/>
            <w:noWrap/>
            <w:vAlign w:val="bottom"/>
            <w:hideMark/>
          </w:tcPr>
          <w:p w14:paraId="415F867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200019</w:t>
            </w:r>
          </w:p>
        </w:tc>
        <w:tc>
          <w:tcPr>
            <w:tcW w:w="1140" w:type="dxa"/>
            <w:shd w:val="clear" w:color="auto" w:fill="auto"/>
            <w:noWrap/>
            <w:vAlign w:val="bottom"/>
            <w:hideMark/>
          </w:tcPr>
          <w:p w14:paraId="08B7027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43.25</w:t>
            </w:r>
          </w:p>
        </w:tc>
        <w:tc>
          <w:tcPr>
            <w:tcW w:w="1160" w:type="dxa"/>
            <w:shd w:val="clear" w:color="auto" w:fill="auto"/>
            <w:noWrap/>
            <w:vAlign w:val="bottom"/>
            <w:hideMark/>
          </w:tcPr>
          <w:p w14:paraId="6FE54FC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-43.25</w:t>
            </w:r>
          </w:p>
        </w:tc>
        <w:tc>
          <w:tcPr>
            <w:tcW w:w="1180" w:type="dxa"/>
            <w:shd w:val="clear" w:color="auto" w:fill="auto"/>
            <w:noWrap/>
            <w:vAlign w:val="bottom"/>
            <w:hideMark/>
          </w:tcPr>
          <w:p w14:paraId="4B32CEB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12491.78</w:t>
            </w:r>
          </w:p>
        </w:tc>
      </w:tr>
      <w:tr w:rsidR="001D4187" w:rsidRPr="001D4187" w14:paraId="1D36D17B" w14:textId="77777777" w:rsidTr="001D4187">
        <w:trPr>
          <w:trHeight w:val="240"/>
        </w:trPr>
        <w:tc>
          <w:tcPr>
            <w:tcW w:w="2260" w:type="dxa"/>
            <w:shd w:val="clear" w:color="auto" w:fill="auto"/>
            <w:noWrap/>
            <w:vAlign w:val="bottom"/>
            <w:hideMark/>
          </w:tcPr>
          <w:p w14:paraId="1C893FC5" w14:textId="77777777" w:rsidR="001D4187" w:rsidRPr="001D4187" w:rsidRDefault="001D4187" w:rsidP="001D4187">
            <w:pPr>
              <w:jc w:val="right"/>
              <w:rPr>
                <w:rFonts w:ascii="Calibri" w:hAnsi="Calibri" w:cs="Calibri"/>
                <w:color w:val="000000"/>
                <w:sz w:val="22"/>
                <w:szCs w:val="22"/>
                <w:lang w:val="en-GB" w:eastAsia="en-GB"/>
              </w:rPr>
            </w:pPr>
          </w:p>
        </w:tc>
        <w:tc>
          <w:tcPr>
            <w:tcW w:w="2460" w:type="dxa"/>
            <w:shd w:val="clear" w:color="auto" w:fill="auto"/>
            <w:vAlign w:val="bottom"/>
            <w:hideMark/>
          </w:tcPr>
          <w:p w14:paraId="58602555"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7B8513A1"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3B4EFAF4"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5FFE390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80" w:type="dxa"/>
            <w:shd w:val="clear" w:color="auto" w:fill="auto"/>
            <w:noWrap/>
            <w:vAlign w:val="bottom"/>
            <w:hideMark/>
          </w:tcPr>
          <w:p w14:paraId="36DED24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12491.78</w:t>
            </w:r>
          </w:p>
        </w:tc>
      </w:tr>
      <w:tr w:rsidR="001D4187" w:rsidRPr="001D4187" w14:paraId="683AE69B" w14:textId="77777777" w:rsidTr="001D4187">
        <w:trPr>
          <w:trHeight w:val="240"/>
        </w:trPr>
        <w:tc>
          <w:tcPr>
            <w:tcW w:w="2260" w:type="dxa"/>
            <w:shd w:val="clear" w:color="auto" w:fill="auto"/>
            <w:noWrap/>
            <w:vAlign w:val="bottom"/>
            <w:hideMark/>
          </w:tcPr>
          <w:p w14:paraId="5B0F18AD" w14:textId="77777777" w:rsidR="001D4187" w:rsidRPr="001D4187" w:rsidRDefault="001D4187" w:rsidP="001D4187">
            <w:pPr>
              <w:jc w:val="right"/>
              <w:rPr>
                <w:rFonts w:ascii="Calibri" w:hAnsi="Calibri" w:cs="Calibri"/>
                <w:color w:val="000000"/>
                <w:sz w:val="22"/>
                <w:szCs w:val="22"/>
                <w:lang w:val="en-GB" w:eastAsia="en-GB"/>
              </w:rPr>
            </w:pPr>
          </w:p>
        </w:tc>
        <w:tc>
          <w:tcPr>
            <w:tcW w:w="2460" w:type="dxa"/>
            <w:shd w:val="clear" w:color="auto" w:fill="auto"/>
            <w:vAlign w:val="bottom"/>
            <w:hideMark/>
          </w:tcPr>
          <w:p w14:paraId="6D327924"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445E412E"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6EF75926"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2224060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80" w:type="dxa"/>
            <w:shd w:val="clear" w:color="auto" w:fill="auto"/>
            <w:noWrap/>
            <w:vAlign w:val="bottom"/>
            <w:hideMark/>
          </w:tcPr>
          <w:p w14:paraId="5B084B3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12491.78</w:t>
            </w:r>
          </w:p>
        </w:tc>
      </w:tr>
      <w:tr w:rsidR="001D4187" w:rsidRPr="001D4187" w14:paraId="53B68B28" w14:textId="77777777" w:rsidTr="001D4187">
        <w:trPr>
          <w:trHeight w:val="240"/>
        </w:trPr>
        <w:tc>
          <w:tcPr>
            <w:tcW w:w="2260" w:type="dxa"/>
            <w:shd w:val="clear" w:color="auto" w:fill="auto"/>
            <w:noWrap/>
            <w:vAlign w:val="bottom"/>
            <w:hideMark/>
          </w:tcPr>
          <w:p w14:paraId="36ADAFC9" w14:textId="77777777" w:rsidR="001D4187" w:rsidRPr="001D4187" w:rsidRDefault="001D4187" w:rsidP="001D4187">
            <w:pPr>
              <w:jc w:val="right"/>
              <w:rPr>
                <w:rFonts w:ascii="Calibri" w:hAnsi="Calibri" w:cs="Calibri"/>
                <w:color w:val="000000"/>
                <w:sz w:val="22"/>
                <w:szCs w:val="22"/>
                <w:lang w:val="en-GB" w:eastAsia="en-GB"/>
              </w:rPr>
            </w:pPr>
          </w:p>
        </w:tc>
        <w:tc>
          <w:tcPr>
            <w:tcW w:w="3640" w:type="dxa"/>
            <w:gridSpan w:val="2"/>
            <w:shd w:val="clear" w:color="auto" w:fill="auto"/>
            <w:noWrap/>
            <w:vAlign w:val="bottom"/>
            <w:hideMark/>
          </w:tcPr>
          <w:p w14:paraId="403D85F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NET INCOME/EXPENDITURE</w:t>
            </w:r>
          </w:p>
        </w:tc>
        <w:tc>
          <w:tcPr>
            <w:tcW w:w="1140" w:type="dxa"/>
            <w:shd w:val="clear" w:color="auto" w:fill="auto"/>
            <w:noWrap/>
            <w:vAlign w:val="bottom"/>
            <w:hideMark/>
          </w:tcPr>
          <w:p w14:paraId="134832D0" w14:textId="77777777" w:rsidR="001D4187" w:rsidRPr="001D4187" w:rsidRDefault="001D4187" w:rsidP="001D4187">
            <w:pPr>
              <w:rPr>
                <w:rFonts w:ascii="Calibri" w:hAnsi="Calibri" w:cs="Calibri"/>
                <w:color w:val="000000"/>
                <w:sz w:val="22"/>
                <w:szCs w:val="22"/>
                <w:lang w:val="en-GB" w:eastAsia="en-GB"/>
              </w:rPr>
            </w:pPr>
          </w:p>
        </w:tc>
        <w:tc>
          <w:tcPr>
            <w:tcW w:w="1160" w:type="dxa"/>
            <w:shd w:val="clear" w:color="auto" w:fill="auto"/>
            <w:noWrap/>
            <w:vAlign w:val="bottom"/>
            <w:hideMark/>
          </w:tcPr>
          <w:p w14:paraId="53D21B3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2458.55</w:t>
            </w:r>
          </w:p>
        </w:tc>
        <w:tc>
          <w:tcPr>
            <w:tcW w:w="1180" w:type="dxa"/>
            <w:shd w:val="clear" w:color="auto" w:fill="auto"/>
            <w:noWrap/>
            <w:vAlign w:val="bottom"/>
            <w:hideMark/>
          </w:tcPr>
          <w:p w14:paraId="3E6C16E1" w14:textId="77777777" w:rsidR="001D4187" w:rsidRPr="001D4187" w:rsidRDefault="001D4187" w:rsidP="001D4187">
            <w:pPr>
              <w:jc w:val="right"/>
              <w:rPr>
                <w:rFonts w:ascii="Calibri" w:hAnsi="Calibri" w:cs="Calibri"/>
                <w:color w:val="000000"/>
                <w:sz w:val="22"/>
                <w:szCs w:val="22"/>
                <w:lang w:val="en-GB" w:eastAsia="en-GB"/>
              </w:rPr>
            </w:pPr>
          </w:p>
        </w:tc>
      </w:tr>
    </w:tbl>
    <w:p w14:paraId="733EC4C1" w14:textId="4A0F0FE8" w:rsidR="00D1421A" w:rsidRDefault="00D1421A" w:rsidP="00D1421A">
      <w:pPr>
        <w:spacing w:before="60" w:after="60"/>
        <w:ind w:left="357"/>
        <w:rPr>
          <w:rFonts w:ascii="Arial" w:hAnsi="Arial" w:cs="Arial"/>
          <w:b/>
          <w:sz w:val="22"/>
          <w:szCs w:val="22"/>
          <w:lang w:val="en-GB"/>
        </w:rPr>
      </w:pPr>
    </w:p>
    <w:p w14:paraId="73B96D47" w14:textId="7F93979E" w:rsidR="00DF6A81" w:rsidRDefault="0012742D" w:rsidP="00FD6566">
      <w:pPr>
        <w:spacing w:after="120"/>
        <w:ind w:left="1080"/>
        <w:rPr>
          <w:bCs/>
          <w:i/>
          <w:sz w:val="20"/>
          <w:szCs w:val="20"/>
          <w:lang w:val="en-GB"/>
        </w:rPr>
      </w:pPr>
      <w:r w:rsidRPr="0012742D">
        <w:rPr>
          <w:bCs/>
          <w:i/>
          <w:sz w:val="20"/>
          <w:szCs w:val="20"/>
          <w:lang w:val="en-GB"/>
        </w:rPr>
        <w:t>.</w:t>
      </w:r>
      <w:bookmarkEnd w:id="0"/>
    </w:p>
    <w:p w14:paraId="5AE4BB9F" w14:textId="63943666" w:rsidR="00DF6A81" w:rsidRPr="001D4187" w:rsidRDefault="00DF6A81" w:rsidP="001D4187">
      <w:pPr>
        <w:rPr>
          <w:bCs/>
          <w:i/>
          <w:sz w:val="20"/>
          <w:szCs w:val="20"/>
          <w:lang w:val="en-GB"/>
        </w:rPr>
      </w:pPr>
      <w:r>
        <w:rPr>
          <w:bCs/>
          <w:i/>
          <w:sz w:val="20"/>
          <w:szCs w:val="20"/>
          <w:lang w:val="en-GB"/>
        </w:rPr>
        <w:br w:type="page"/>
      </w:r>
    </w:p>
    <w:p w14:paraId="536507F4" w14:textId="65EEF1BB" w:rsidR="00DF6A81" w:rsidRDefault="00DF6A81" w:rsidP="00FD6566">
      <w:pPr>
        <w:spacing w:after="120"/>
        <w:ind w:left="1080"/>
        <w:rPr>
          <w:i/>
        </w:rPr>
      </w:pPr>
    </w:p>
    <w:p w14:paraId="1ABC87D3" w14:textId="2DDABB0A" w:rsidR="00DF6A81" w:rsidRDefault="00DF6A81" w:rsidP="00FD6566">
      <w:pPr>
        <w:spacing w:after="120"/>
        <w:ind w:left="1080"/>
        <w:rPr>
          <w:i/>
        </w:rPr>
      </w:pPr>
      <w:r>
        <w:rPr>
          <w:i/>
        </w:rPr>
        <w:t>Bank Reconciliations</w:t>
      </w:r>
    </w:p>
    <w:p w14:paraId="3B4644A7" w14:textId="1F7E41C9" w:rsidR="002957BC" w:rsidRDefault="002957BC" w:rsidP="00FD6566">
      <w:pPr>
        <w:spacing w:after="120"/>
        <w:ind w:left="1080"/>
        <w:rPr>
          <w:i/>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460"/>
        <w:gridCol w:w="1180"/>
        <w:gridCol w:w="1140"/>
        <w:gridCol w:w="1160"/>
        <w:gridCol w:w="1180"/>
      </w:tblGrid>
      <w:tr w:rsidR="001D4187" w:rsidRPr="001D4187" w14:paraId="51FDF2C8" w14:textId="77777777" w:rsidTr="001D4187">
        <w:trPr>
          <w:trHeight w:val="240"/>
        </w:trPr>
        <w:tc>
          <w:tcPr>
            <w:tcW w:w="2260" w:type="dxa"/>
            <w:shd w:val="clear" w:color="auto" w:fill="auto"/>
            <w:noWrap/>
            <w:vAlign w:val="bottom"/>
            <w:hideMark/>
          </w:tcPr>
          <w:p w14:paraId="1E1A56A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BANK RECONCILATION</w:t>
            </w:r>
          </w:p>
        </w:tc>
        <w:tc>
          <w:tcPr>
            <w:tcW w:w="2460" w:type="dxa"/>
            <w:shd w:val="clear" w:color="auto" w:fill="auto"/>
            <w:noWrap/>
            <w:vAlign w:val="bottom"/>
            <w:hideMark/>
          </w:tcPr>
          <w:p w14:paraId="737B1FEE" w14:textId="77777777" w:rsidR="001D4187" w:rsidRPr="001D4187" w:rsidRDefault="001D4187" w:rsidP="001D4187">
            <w:pPr>
              <w:rPr>
                <w:rFonts w:ascii="Calibri" w:hAnsi="Calibri" w:cs="Calibri"/>
                <w:color w:val="000000"/>
                <w:sz w:val="22"/>
                <w:szCs w:val="22"/>
                <w:lang w:val="en-GB" w:eastAsia="en-GB"/>
              </w:rPr>
            </w:pPr>
          </w:p>
        </w:tc>
        <w:tc>
          <w:tcPr>
            <w:tcW w:w="1180" w:type="dxa"/>
            <w:shd w:val="clear" w:color="auto" w:fill="auto"/>
            <w:noWrap/>
            <w:vAlign w:val="bottom"/>
            <w:hideMark/>
          </w:tcPr>
          <w:p w14:paraId="5584D071"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633D56F1"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433D37DD"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1E94EABC" w14:textId="77777777" w:rsidR="001D4187" w:rsidRPr="001D4187" w:rsidRDefault="001D4187" w:rsidP="001D4187">
            <w:pPr>
              <w:rPr>
                <w:sz w:val="20"/>
                <w:szCs w:val="20"/>
                <w:lang w:val="en-GB" w:eastAsia="en-GB"/>
              </w:rPr>
            </w:pPr>
          </w:p>
        </w:tc>
      </w:tr>
      <w:tr w:rsidR="001D4187" w:rsidRPr="001D4187" w14:paraId="14562232" w14:textId="77777777" w:rsidTr="001D4187">
        <w:trPr>
          <w:trHeight w:val="240"/>
        </w:trPr>
        <w:tc>
          <w:tcPr>
            <w:tcW w:w="2260" w:type="dxa"/>
            <w:shd w:val="clear" w:color="auto" w:fill="auto"/>
            <w:noWrap/>
            <w:vAlign w:val="bottom"/>
            <w:hideMark/>
          </w:tcPr>
          <w:p w14:paraId="1657BD3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01/04/2019</w:t>
            </w:r>
          </w:p>
        </w:tc>
        <w:tc>
          <w:tcPr>
            <w:tcW w:w="2460" w:type="dxa"/>
            <w:shd w:val="clear" w:color="auto" w:fill="auto"/>
            <w:noWrap/>
            <w:vAlign w:val="bottom"/>
            <w:hideMark/>
          </w:tcPr>
          <w:p w14:paraId="3F03E484"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OPENING BANK BALANCE</w:t>
            </w:r>
          </w:p>
        </w:tc>
        <w:tc>
          <w:tcPr>
            <w:tcW w:w="1180" w:type="dxa"/>
            <w:shd w:val="clear" w:color="auto" w:fill="auto"/>
            <w:noWrap/>
            <w:vAlign w:val="bottom"/>
            <w:hideMark/>
          </w:tcPr>
          <w:p w14:paraId="13627280"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42CF441C"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2474B51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10033.23</w:t>
            </w:r>
          </w:p>
        </w:tc>
        <w:tc>
          <w:tcPr>
            <w:tcW w:w="1180" w:type="dxa"/>
            <w:shd w:val="clear" w:color="auto" w:fill="auto"/>
            <w:noWrap/>
            <w:vAlign w:val="bottom"/>
            <w:hideMark/>
          </w:tcPr>
          <w:p w14:paraId="2C5357A5" w14:textId="77777777" w:rsidR="001D4187" w:rsidRPr="001D4187" w:rsidRDefault="001D4187" w:rsidP="001D4187">
            <w:pPr>
              <w:jc w:val="right"/>
              <w:rPr>
                <w:rFonts w:ascii="Calibri" w:hAnsi="Calibri" w:cs="Calibri"/>
                <w:color w:val="000000"/>
                <w:sz w:val="22"/>
                <w:szCs w:val="22"/>
                <w:lang w:val="en-GB" w:eastAsia="en-GB"/>
              </w:rPr>
            </w:pPr>
          </w:p>
        </w:tc>
      </w:tr>
      <w:tr w:rsidR="001D4187" w:rsidRPr="001D4187" w14:paraId="1689FFD5" w14:textId="77777777" w:rsidTr="001D4187">
        <w:trPr>
          <w:trHeight w:val="240"/>
        </w:trPr>
        <w:tc>
          <w:tcPr>
            <w:tcW w:w="2260" w:type="dxa"/>
            <w:shd w:val="clear" w:color="auto" w:fill="auto"/>
            <w:noWrap/>
            <w:vAlign w:val="bottom"/>
            <w:hideMark/>
          </w:tcPr>
          <w:p w14:paraId="476A960E" w14:textId="77777777" w:rsidR="001D4187" w:rsidRPr="001D4187" w:rsidRDefault="001D4187" w:rsidP="001D4187">
            <w:pPr>
              <w:rPr>
                <w:sz w:val="20"/>
                <w:szCs w:val="20"/>
                <w:lang w:val="en-GB" w:eastAsia="en-GB"/>
              </w:rPr>
            </w:pPr>
          </w:p>
        </w:tc>
        <w:tc>
          <w:tcPr>
            <w:tcW w:w="3640" w:type="dxa"/>
            <w:gridSpan w:val="2"/>
            <w:shd w:val="clear" w:color="auto" w:fill="auto"/>
            <w:noWrap/>
            <w:vAlign w:val="bottom"/>
            <w:hideMark/>
          </w:tcPr>
          <w:p w14:paraId="5F0B724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EXPENDITURE FOR PERIOD</w:t>
            </w:r>
          </w:p>
        </w:tc>
        <w:tc>
          <w:tcPr>
            <w:tcW w:w="1140" w:type="dxa"/>
            <w:shd w:val="clear" w:color="auto" w:fill="auto"/>
            <w:noWrap/>
            <w:vAlign w:val="bottom"/>
            <w:hideMark/>
          </w:tcPr>
          <w:p w14:paraId="552BC37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-3375.53</w:t>
            </w:r>
          </w:p>
        </w:tc>
        <w:tc>
          <w:tcPr>
            <w:tcW w:w="1160" w:type="dxa"/>
            <w:shd w:val="clear" w:color="auto" w:fill="auto"/>
            <w:noWrap/>
            <w:vAlign w:val="bottom"/>
            <w:hideMark/>
          </w:tcPr>
          <w:p w14:paraId="0AF5A1FE"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C543BE2" w14:textId="77777777" w:rsidR="001D4187" w:rsidRPr="001D4187" w:rsidRDefault="001D4187" w:rsidP="001D4187">
            <w:pPr>
              <w:rPr>
                <w:sz w:val="20"/>
                <w:szCs w:val="20"/>
                <w:lang w:val="en-GB" w:eastAsia="en-GB"/>
              </w:rPr>
            </w:pPr>
          </w:p>
        </w:tc>
      </w:tr>
      <w:tr w:rsidR="001D4187" w:rsidRPr="001D4187" w14:paraId="5F6BC4B8" w14:textId="77777777" w:rsidTr="001D4187">
        <w:trPr>
          <w:trHeight w:val="240"/>
        </w:trPr>
        <w:tc>
          <w:tcPr>
            <w:tcW w:w="2260" w:type="dxa"/>
            <w:shd w:val="clear" w:color="auto" w:fill="auto"/>
            <w:noWrap/>
            <w:vAlign w:val="bottom"/>
            <w:hideMark/>
          </w:tcPr>
          <w:p w14:paraId="472840BB"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6E48222B"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INCOME FOR PERIOD</w:t>
            </w:r>
          </w:p>
        </w:tc>
        <w:tc>
          <w:tcPr>
            <w:tcW w:w="1180" w:type="dxa"/>
            <w:shd w:val="clear" w:color="auto" w:fill="auto"/>
            <w:noWrap/>
            <w:vAlign w:val="bottom"/>
            <w:hideMark/>
          </w:tcPr>
          <w:p w14:paraId="6053BC76"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0771E9F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5834.08</w:t>
            </w:r>
          </w:p>
        </w:tc>
        <w:tc>
          <w:tcPr>
            <w:tcW w:w="1160" w:type="dxa"/>
            <w:shd w:val="clear" w:color="auto" w:fill="auto"/>
            <w:noWrap/>
            <w:vAlign w:val="bottom"/>
            <w:hideMark/>
          </w:tcPr>
          <w:p w14:paraId="382A50B3"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A66A8EF" w14:textId="77777777" w:rsidR="001D4187" w:rsidRPr="001D4187" w:rsidRDefault="001D4187" w:rsidP="001D4187">
            <w:pPr>
              <w:rPr>
                <w:sz w:val="20"/>
                <w:szCs w:val="20"/>
                <w:lang w:val="en-GB" w:eastAsia="en-GB"/>
              </w:rPr>
            </w:pPr>
          </w:p>
        </w:tc>
      </w:tr>
      <w:tr w:rsidR="001D4187" w:rsidRPr="001D4187" w14:paraId="22AA15D2" w14:textId="77777777" w:rsidTr="001D4187">
        <w:trPr>
          <w:trHeight w:val="240"/>
        </w:trPr>
        <w:tc>
          <w:tcPr>
            <w:tcW w:w="2260" w:type="dxa"/>
            <w:shd w:val="clear" w:color="auto" w:fill="auto"/>
            <w:noWrap/>
            <w:vAlign w:val="bottom"/>
            <w:hideMark/>
          </w:tcPr>
          <w:p w14:paraId="4466B643"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336B060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NET EXPENDITURE</w:t>
            </w:r>
          </w:p>
        </w:tc>
        <w:tc>
          <w:tcPr>
            <w:tcW w:w="1180" w:type="dxa"/>
            <w:shd w:val="clear" w:color="auto" w:fill="auto"/>
            <w:noWrap/>
            <w:vAlign w:val="bottom"/>
            <w:hideMark/>
          </w:tcPr>
          <w:p w14:paraId="2BD209CA"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33CE516A"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0D1630D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2458.55</w:t>
            </w:r>
          </w:p>
        </w:tc>
        <w:tc>
          <w:tcPr>
            <w:tcW w:w="1180" w:type="dxa"/>
            <w:shd w:val="clear" w:color="auto" w:fill="auto"/>
            <w:noWrap/>
            <w:vAlign w:val="bottom"/>
            <w:hideMark/>
          </w:tcPr>
          <w:p w14:paraId="275C8013" w14:textId="77777777" w:rsidR="001D4187" w:rsidRPr="001D4187" w:rsidRDefault="001D4187" w:rsidP="001D4187">
            <w:pPr>
              <w:jc w:val="right"/>
              <w:rPr>
                <w:rFonts w:ascii="Calibri" w:hAnsi="Calibri" w:cs="Calibri"/>
                <w:color w:val="000000"/>
                <w:sz w:val="22"/>
                <w:szCs w:val="22"/>
                <w:lang w:val="en-GB" w:eastAsia="en-GB"/>
              </w:rPr>
            </w:pPr>
          </w:p>
        </w:tc>
      </w:tr>
      <w:tr w:rsidR="001D4187" w:rsidRPr="001D4187" w14:paraId="0C1CBDC0" w14:textId="77777777" w:rsidTr="001D4187">
        <w:trPr>
          <w:trHeight w:val="240"/>
        </w:trPr>
        <w:tc>
          <w:tcPr>
            <w:tcW w:w="2260" w:type="dxa"/>
            <w:shd w:val="clear" w:color="auto" w:fill="auto"/>
            <w:noWrap/>
            <w:vAlign w:val="bottom"/>
            <w:hideMark/>
          </w:tcPr>
          <w:p w14:paraId="7213E69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09/09/2019</w:t>
            </w:r>
          </w:p>
        </w:tc>
        <w:tc>
          <w:tcPr>
            <w:tcW w:w="3640" w:type="dxa"/>
            <w:gridSpan w:val="2"/>
            <w:shd w:val="clear" w:color="auto" w:fill="auto"/>
            <w:noWrap/>
            <w:vAlign w:val="bottom"/>
            <w:hideMark/>
          </w:tcPr>
          <w:p w14:paraId="00830043"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BANK BALANCE AS ABOVE</w:t>
            </w:r>
          </w:p>
        </w:tc>
        <w:tc>
          <w:tcPr>
            <w:tcW w:w="1140" w:type="dxa"/>
            <w:shd w:val="clear" w:color="auto" w:fill="auto"/>
            <w:noWrap/>
            <w:vAlign w:val="bottom"/>
            <w:hideMark/>
          </w:tcPr>
          <w:p w14:paraId="3CADBB1E" w14:textId="77777777" w:rsidR="001D4187" w:rsidRPr="001D4187" w:rsidRDefault="001D4187" w:rsidP="001D4187">
            <w:pPr>
              <w:rPr>
                <w:rFonts w:ascii="Calibri" w:hAnsi="Calibri" w:cs="Calibri"/>
                <w:color w:val="000000"/>
                <w:sz w:val="22"/>
                <w:szCs w:val="22"/>
                <w:lang w:val="en-GB" w:eastAsia="en-GB"/>
              </w:rPr>
            </w:pPr>
          </w:p>
        </w:tc>
        <w:tc>
          <w:tcPr>
            <w:tcW w:w="1160" w:type="dxa"/>
            <w:shd w:val="clear" w:color="auto" w:fill="auto"/>
            <w:noWrap/>
            <w:vAlign w:val="bottom"/>
            <w:hideMark/>
          </w:tcPr>
          <w:p w14:paraId="6FF05140"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716A0A5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12491.78</w:t>
            </w:r>
          </w:p>
        </w:tc>
      </w:tr>
      <w:tr w:rsidR="001D4187" w:rsidRPr="001D4187" w14:paraId="63AC7568" w14:textId="77777777" w:rsidTr="001D4187">
        <w:trPr>
          <w:trHeight w:val="240"/>
        </w:trPr>
        <w:tc>
          <w:tcPr>
            <w:tcW w:w="2260" w:type="dxa"/>
            <w:shd w:val="clear" w:color="auto" w:fill="auto"/>
            <w:noWrap/>
            <w:vAlign w:val="bottom"/>
            <w:hideMark/>
          </w:tcPr>
          <w:p w14:paraId="45A81D21" w14:textId="77777777" w:rsidR="001D4187" w:rsidRPr="001D4187" w:rsidRDefault="001D4187" w:rsidP="001D4187">
            <w:pPr>
              <w:jc w:val="right"/>
              <w:rPr>
                <w:rFonts w:ascii="Calibri" w:hAnsi="Calibri" w:cs="Calibri"/>
                <w:color w:val="000000"/>
                <w:sz w:val="22"/>
                <w:szCs w:val="22"/>
                <w:lang w:val="en-GB" w:eastAsia="en-GB"/>
              </w:rPr>
            </w:pPr>
          </w:p>
        </w:tc>
        <w:tc>
          <w:tcPr>
            <w:tcW w:w="2460" w:type="dxa"/>
            <w:shd w:val="clear" w:color="auto" w:fill="auto"/>
            <w:noWrap/>
            <w:vAlign w:val="bottom"/>
            <w:hideMark/>
          </w:tcPr>
          <w:p w14:paraId="5D726589"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08AE1DDA"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1ABBE8F3"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35E460F5"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15687711" w14:textId="77777777" w:rsidR="001D4187" w:rsidRPr="001D4187" w:rsidRDefault="001D4187" w:rsidP="001D4187">
            <w:pPr>
              <w:rPr>
                <w:sz w:val="20"/>
                <w:szCs w:val="20"/>
                <w:lang w:val="en-GB" w:eastAsia="en-GB"/>
              </w:rPr>
            </w:pPr>
          </w:p>
        </w:tc>
      </w:tr>
      <w:tr w:rsidR="001D4187" w:rsidRPr="001D4187" w14:paraId="4D267D7D" w14:textId="77777777" w:rsidTr="001D4187">
        <w:trPr>
          <w:trHeight w:val="240"/>
        </w:trPr>
        <w:tc>
          <w:tcPr>
            <w:tcW w:w="2260" w:type="dxa"/>
            <w:shd w:val="clear" w:color="auto" w:fill="auto"/>
            <w:noWrap/>
            <w:vAlign w:val="bottom"/>
            <w:hideMark/>
          </w:tcPr>
          <w:p w14:paraId="6A20F364"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0D2630A7"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BAL PER S/M 6/6/19</w:t>
            </w:r>
          </w:p>
        </w:tc>
        <w:tc>
          <w:tcPr>
            <w:tcW w:w="1180" w:type="dxa"/>
            <w:shd w:val="clear" w:color="auto" w:fill="auto"/>
            <w:noWrap/>
            <w:vAlign w:val="bottom"/>
            <w:hideMark/>
          </w:tcPr>
          <w:p w14:paraId="0D252AAC"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65E2BE35"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46A7DA2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13247.12</w:t>
            </w:r>
          </w:p>
        </w:tc>
        <w:tc>
          <w:tcPr>
            <w:tcW w:w="1180" w:type="dxa"/>
            <w:shd w:val="clear" w:color="auto" w:fill="auto"/>
            <w:noWrap/>
            <w:vAlign w:val="bottom"/>
            <w:hideMark/>
          </w:tcPr>
          <w:p w14:paraId="306927BE" w14:textId="77777777" w:rsidR="001D4187" w:rsidRPr="001D4187" w:rsidRDefault="001D4187" w:rsidP="001D4187">
            <w:pPr>
              <w:jc w:val="right"/>
              <w:rPr>
                <w:rFonts w:ascii="Calibri" w:hAnsi="Calibri" w:cs="Calibri"/>
                <w:color w:val="000000"/>
                <w:sz w:val="22"/>
                <w:szCs w:val="22"/>
                <w:lang w:val="en-GB" w:eastAsia="en-GB"/>
              </w:rPr>
            </w:pPr>
          </w:p>
        </w:tc>
      </w:tr>
      <w:tr w:rsidR="001D4187" w:rsidRPr="001D4187" w14:paraId="47AE26B3" w14:textId="77777777" w:rsidTr="001D4187">
        <w:trPr>
          <w:trHeight w:val="240"/>
        </w:trPr>
        <w:tc>
          <w:tcPr>
            <w:tcW w:w="2260" w:type="dxa"/>
            <w:shd w:val="clear" w:color="auto" w:fill="auto"/>
            <w:noWrap/>
            <w:vAlign w:val="bottom"/>
            <w:hideMark/>
          </w:tcPr>
          <w:p w14:paraId="58A8F99A"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657C76F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LESS U/P CHEQUES</w:t>
            </w:r>
          </w:p>
        </w:tc>
        <w:tc>
          <w:tcPr>
            <w:tcW w:w="1180" w:type="dxa"/>
            <w:shd w:val="clear" w:color="auto" w:fill="auto"/>
            <w:noWrap/>
            <w:vAlign w:val="bottom"/>
            <w:hideMark/>
          </w:tcPr>
          <w:p w14:paraId="72EBC7E6"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5A60C647"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4DA37838"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1347E1CD" w14:textId="77777777" w:rsidR="001D4187" w:rsidRPr="001D4187" w:rsidRDefault="001D4187" w:rsidP="001D4187">
            <w:pPr>
              <w:rPr>
                <w:sz w:val="20"/>
                <w:szCs w:val="20"/>
                <w:lang w:val="en-GB" w:eastAsia="en-GB"/>
              </w:rPr>
            </w:pPr>
          </w:p>
        </w:tc>
      </w:tr>
      <w:tr w:rsidR="001D4187" w:rsidRPr="001D4187" w14:paraId="19271A05" w14:textId="77777777" w:rsidTr="001D4187">
        <w:trPr>
          <w:trHeight w:val="240"/>
        </w:trPr>
        <w:tc>
          <w:tcPr>
            <w:tcW w:w="2260" w:type="dxa"/>
            <w:shd w:val="clear" w:color="auto" w:fill="auto"/>
            <w:noWrap/>
            <w:vAlign w:val="bottom"/>
            <w:hideMark/>
          </w:tcPr>
          <w:p w14:paraId="7F0F87D3"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11DAB1F3"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0DE97A5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200013</w:t>
            </w:r>
          </w:p>
        </w:tc>
        <w:tc>
          <w:tcPr>
            <w:tcW w:w="1140" w:type="dxa"/>
            <w:shd w:val="clear" w:color="auto" w:fill="auto"/>
            <w:noWrap/>
            <w:vAlign w:val="bottom"/>
            <w:hideMark/>
          </w:tcPr>
          <w:p w14:paraId="510724E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60" w:type="dxa"/>
            <w:shd w:val="clear" w:color="auto" w:fill="auto"/>
            <w:noWrap/>
            <w:vAlign w:val="bottom"/>
            <w:hideMark/>
          </w:tcPr>
          <w:p w14:paraId="1A1EE4AB"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2E37438C" w14:textId="77777777" w:rsidR="001D4187" w:rsidRPr="001D4187" w:rsidRDefault="001D4187" w:rsidP="001D4187">
            <w:pPr>
              <w:rPr>
                <w:sz w:val="20"/>
                <w:szCs w:val="20"/>
                <w:lang w:val="en-GB" w:eastAsia="en-GB"/>
              </w:rPr>
            </w:pPr>
          </w:p>
        </w:tc>
      </w:tr>
      <w:tr w:rsidR="001D4187" w:rsidRPr="001D4187" w14:paraId="52AF963C" w14:textId="77777777" w:rsidTr="001D4187">
        <w:trPr>
          <w:trHeight w:val="240"/>
        </w:trPr>
        <w:tc>
          <w:tcPr>
            <w:tcW w:w="2260" w:type="dxa"/>
            <w:shd w:val="clear" w:color="auto" w:fill="auto"/>
            <w:noWrap/>
            <w:vAlign w:val="bottom"/>
            <w:hideMark/>
          </w:tcPr>
          <w:p w14:paraId="0C1DE239"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717C6538"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4C43FE3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200014</w:t>
            </w:r>
          </w:p>
        </w:tc>
        <w:tc>
          <w:tcPr>
            <w:tcW w:w="1140" w:type="dxa"/>
            <w:shd w:val="clear" w:color="auto" w:fill="auto"/>
            <w:noWrap/>
            <w:vAlign w:val="bottom"/>
            <w:hideMark/>
          </w:tcPr>
          <w:p w14:paraId="677D75C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56.20</w:t>
            </w:r>
          </w:p>
        </w:tc>
        <w:tc>
          <w:tcPr>
            <w:tcW w:w="1160" w:type="dxa"/>
            <w:shd w:val="clear" w:color="auto" w:fill="auto"/>
            <w:noWrap/>
            <w:vAlign w:val="bottom"/>
            <w:hideMark/>
          </w:tcPr>
          <w:p w14:paraId="531B2FCC"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55059846" w14:textId="77777777" w:rsidR="001D4187" w:rsidRPr="001D4187" w:rsidRDefault="001D4187" w:rsidP="001D4187">
            <w:pPr>
              <w:rPr>
                <w:sz w:val="20"/>
                <w:szCs w:val="20"/>
                <w:lang w:val="en-GB" w:eastAsia="en-GB"/>
              </w:rPr>
            </w:pPr>
          </w:p>
        </w:tc>
      </w:tr>
      <w:tr w:rsidR="001D4187" w:rsidRPr="001D4187" w14:paraId="43BF0AEA" w14:textId="77777777" w:rsidTr="001D4187">
        <w:trPr>
          <w:trHeight w:val="240"/>
        </w:trPr>
        <w:tc>
          <w:tcPr>
            <w:tcW w:w="2260" w:type="dxa"/>
            <w:shd w:val="clear" w:color="auto" w:fill="auto"/>
            <w:noWrap/>
            <w:vAlign w:val="bottom"/>
            <w:hideMark/>
          </w:tcPr>
          <w:p w14:paraId="35236FB6"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2B8172E2"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202112C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200017</w:t>
            </w:r>
          </w:p>
        </w:tc>
        <w:tc>
          <w:tcPr>
            <w:tcW w:w="1140" w:type="dxa"/>
            <w:shd w:val="clear" w:color="auto" w:fill="auto"/>
            <w:noWrap/>
            <w:vAlign w:val="bottom"/>
            <w:hideMark/>
          </w:tcPr>
          <w:p w14:paraId="2FDB465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95.00</w:t>
            </w:r>
          </w:p>
        </w:tc>
        <w:tc>
          <w:tcPr>
            <w:tcW w:w="1160" w:type="dxa"/>
            <w:shd w:val="clear" w:color="auto" w:fill="auto"/>
            <w:noWrap/>
            <w:vAlign w:val="bottom"/>
            <w:hideMark/>
          </w:tcPr>
          <w:p w14:paraId="0A269230"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04C2E45A" w14:textId="77777777" w:rsidR="001D4187" w:rsidRPr="001D4187" w:rsidRDefault="001D4187" w:rsidP="001D4187">
            <w:pPr>
              <w:rPr>
                <w:sz w:val="20"/>
                <w:szCs w:val="20"/>
                <w:lang w:val="en-GB" w:eastAsia="en-GB"/>
              </w:rPr>
            </w:pPr>
          </w:p>
        </w:tc>
      </w:tr>
      <w:tr w:rsidR="001D4187" w:rsidRPr="001D4187" w14:paraId="6067E418" w14:textId="77777777" w:rsidTr="001D4187">
        <w:trPr>
          <w:trHeight w:val="240"/>
        </w:trPr>
        <w:tc>
          <w:tcPr>
            <w:tcW w:w="2260" w:type="dxa"/>
            <w:shd w:val="clear" w:color="auto" w:fill="auto"/>
            <w:noWrap/>
            <w:vAlign w:val="bottom"/>
            <w:hideMark/>
          </w:tcPr>
          <w:p w14:paraId="13129205"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4A788994"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0D42E2B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5A0021D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521EA751"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7D05BE71" w14:textId="77777777" w:rsidR="001D4187" w:rsidRPr="001D4187" w:rsidRDefault="001D4187" w:rsidP="001D4187">
            <w:pPr>
              <w:rPr>
                <w:sz w:val="20"/>
                <w:szCs w:val="20"/>
                <w:lang w:val="en-GB" w:eastAsia="en-GB"/>
              </w:rPr>
            </w:pPr>
          </w:p>
        </w:tc>
      </w:tr>
      <w:tr w:rsidR="001D4187" w:rsidRPr="001D4187" w14:paraId="31CA2BCF" w14:textId="77777777" w:rsidTr="001D4187">
        <w:trPr>
          <w:trHeight w:val="270"/>
        </w:trPr>
        <w:tc>
          <w:tcPr>
            <w:tcW w:w="2260" w:type="dxa"/>
            <w:shd w:val="clear" w:color="auto" w:fill="auto"/>
            <w:noWrap/>
            <w:vAlign w:val="bottom"/>
            <w:hideMark/>
          </w:tcPr>
          <w:p w14:paraId="0CA64E0E"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630D20B0"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09ABE339"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s/o</w:t>
            </w:r>
          </w:p>
        </w:tc>
        <w:tc>
          <w:tcPr>
            <w:tcW w:w="1140" w:type="dxa"/>
            <w:shd w:val="clear" w:color="auto" w:fill="auto"/>
            <w:noWrap/>
            <w:vAlign w:val="bottom"/>
            <w:hideMark/>
          </w:tcPr>
          <w:p w14:paraId="2238A8A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224.30</w:t>
            </w:r>
          </w:p>
        </w:tc>
        <w:tc>
          <w:tcPr>
            <w:tcW w:w="1160" w:type="dxa"/>
            <w:shd w:val="clear" w:color="auto" w:fill="auto"/>
            <w:noWrap/>
            <w:vAlign w:val="bottom"/>
            <w:hideMark/>
          </w:tcPr>
          <w:p w14:paraId="72AB9357"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3B406E09" w14:textId="77777777" w:rsidR="001D4187" w:rsidRPr="001D4187" w:rsidRDefault="001D4187" w:rsidP="001D4187">
            <w:pPr>
              <w:rPr>
                <w:sz w:val="20"/>
                <w:szCs w:val="20"/>
                <w:lang w:val="en-GB" w:eastAsia="en-GB"/>
              </w:rPr>
            </w:pPr>
          </w:p>
        </w:tc>
      </w:tr>
      <w:tr w:rsidR="001D4187" w:rsidRPr="001D4187" w14:paraId="6A6981EF" w14:textId="77777777" w:rsidTr="001D4187">
        <w:trPr>
          <w:trHeight w:val="270"/>
        </w:trPr>
        <w:tc>
          <w:tcPr>
            <w:tcW w:w="2260" w:type="dxa"/>
            <w:shd w:val="clear" w:color="auto" w:fill="auto"/>
            <w:noWrap/>
            <w:vAlign w:val="bottom"/>
            <w:hideMark/>
          </w:tcPr>
          <w:p w14:paraId="33FF6430"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67B363EC"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680D307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200018</w:t>
            </w:r>
          </w:p>
        </w:tc>
        <w:tc>
          <w:tcPr>
            <w:tcW w:w="1140" w:type="dxa"/>
            <w:shd w:val="clear" w:color="auto" w:fill="auto"/>
            <w:noWrap/>
            <w:vAlign w:val="bottom"/>
            <w:hideMark/>
          </w:tcPr>
          <w:p w14:paraId="5D086BD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56.09</w:t>
            </w:r>
          </w:p>
        </w:tc>
        <w:tc>
          <w:tcPr>
            <w:tcW w:w="1160" w:type="dxa"/>
            <w:shd w:val="clear" w:color="auto" w:fill="auto"/>
            <w:noWrap/>
            <w:vAlign w:val="bottom"/>
            <w:hideMark/>
          </w:tcPr>
          <w:p w14:paraId="271DFC8F"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446ED18A" w14:textId="77777777" w:rsidR="001D4187" w:rsidRPr="001D4187" w:rsidRDefault="001D4187" w:rsidP="001D4187">
            <w:pPr>
              <w:rPr>
                <w:sz w:val="20"/>
                <w:szCs w:val="20"/>
                <w:lang w:val="en-GB" w:eastAsia="en-GB"/>
              </w:rPr>
            </w:pPr>
          </w:p>
        </w:tc>
      </w:tr>
      <w:tr w:rsidR="001D4187" w:rsidRPr="001D4187" w14:paraId="44092744" w14:textId="77777777" w:rsidTr="001D4187">
        <w:trPr>
          <w:trHeight w:val="240"/>
        </w:trPr>
        <w:tc>
          <w:tcPr>
            <w:tcW w:w="2260" w:type="dxa"/>
            <w:shd w:val="clear" w:color="auto" w:fill="auto"/>
            <w:noWrap/>
            <w:vAlign w:val="bottom"/>
            <w:hideMark/>
          </w:tcPr>
          <w:p w14:paraId="6CAA8FC1"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6659C876"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1D6C3FB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200019</w:t>
            </w:r>
          </w:p>
        </w:tc>
        <w:tc>
          <w:tcPr>
            <w:tcW w:w="1140" w:type="dxa"/>
            <w:shd w:val="clear" w:color="auto" w:fill="auto"/>
            <w:noWrap/>
            <w:vAlign w:val="bottom"/>
            <w:hideMark/>
          </w:tcPr>
          <w:p w14:paraId="5CD4478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43.25</w:t>
            </w:r>
          </w:p>
        </w:tc>
        <w:tc>
          <w:tcPr>
            <w:tcW w:w="1160" w:type="dxa"/>
            <w:shd w:val="clear" w:color="auto" w:fill="auto"/>
            <w:noWrap/>
            <w:vAlign w:val="bottom"/>
            <w:hideMark/>
          </w:tcPr>
          <w:p w14:paraId="56CA261E" w14:textId="77777777" w:rsidR="001D4187" w:rsidRPr="001D4187" w:rsidRDefault="001D4187" w:rsidP="001D4187">
            <w:pPr>
              <w:jc w:val="right"/>
              <w:rPr>
                <w:rFonts w:ascii="Calibri" w:hAnsi="Calibri" w:cs="Calibri"/>
                <w:color w:val="000000"/>
                <w:sz w:val="22"/>
                <w:szCs w:val="22"/>
                <w:lang w:val="en-GB" w:eastAsia="en-GB"/>
              </w:rPr>
            </w:pPr>
          </w:p>
        </w:tc>
        <w:tc>
          <w:tcPr>
            <w:tcW w:w="1180" w:type="dxa"/>
            <w:shd w:val="clear" w:color="auto" w:fill="auto"/>
            <w:noWrap/>
            <w:vAlign w:val="bottom"/>
            <w:hideMark/>
          </w:tcPr>
          <w:p w14:paraId="24253FB1" w14:textId="77777777" w:rsidR="001D4187" w:rsidRPr="001D4187" w:rsidRDefault="001D4187" w:rsidP="001D4187">
            <w:pPr>
              <w:rPr>
                <w:sz w:val="20"/>
                <w:szCs w:val="20"/>
                <w:lang w:val="en-GB" w:eastAsia="en-GB"/>
              </w:rPr>
            </w:pPr>
          </w:p>
        </w:tc>
      </w:tr>
      <w:tr w:rsidR="001D4187" w:rsidRPr="001D4187" w14:paraId="0DA383F8" w14:textId="77777777" w:rsidTr="001D4187">
        <w:trPr>
          <w:trHeight w:val="240"/>
        </w:trPr>
        <w:tc>
          <w:tcPr>
            <w:tcW w:w="2260" w:type="dxa"/>
            <w:shd w:val="clear" w:color="auto" w:fill="auto"/>
            <w:noWrap/>
            <w:vAlign w:val="bottom"/>
            <w:hideMark/>
          </w:tcPr>
          <w:p w14:paraId="2E343DDC"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2535F8D1"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22971FE0"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1AAEA5D3"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391C542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755.34</w:t>
            </w:r>
          </w:p>
        </w:tc>
        <w:tc>
          <w:tcPr>
            <w:tcW w:w="1180" w:type="dxa"/>
            <w:shd w:val="clear" w:color="auto" w:fill="auto"/>
            <w:noWrap/>
            <w:vAlign w:val="bottom"/>
            <w:hideMark/>
          </w:tcPr>
          <w:p w14:paraId="0ED49D4E" w14:textId="77777777" w:rsidR="001D4187" w:rsidRPr="001D4187" w:rsidRDefault="001D4187" w:rsidP="001D4187">
            <w:pPr>
              <w:jc w:val="right"/>
              <w:rPr>
                <w:rFonts w:ascii="Calibri" w:hAnsi="Calibri" w:cs="Calibri"/>
                <w:color w:val="000000"/>
                <w:sz w:val="22"/>
                <w:szCs w:val="22"/>
                <w:lang w:val="en-GB" w:eastAsia="en-GB"/>
              </w:rPr>
            </w:pPr>
          </w:p>
        </w:tc>
      </w:tr>
      <w:tr w:rsidR="001D4187" w:rsidRPr="001D4187" w14:paraId="38D803B5" w14:textId="77777777" w:rsidTr="001D4187">
        <w:trPr>
          <w:trHeight w:val="240"/>
        </w:trPr>
        <w:tc>
          <w:tcPr>
            <w:tcW w:w="2260" w:type="dxa"/>
            <w:shd w:val="clear" w:color="auto" w:fill="auto"/>
            <w:noWrap/>
            <w:vAlign w:val="bottom"/>
            <w:hideMark/>
          </w:tcPr>
          <w:p w14:paraId="550A7146"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0CA85C68"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31EDAA52"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05ABC989"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2A5F33A9"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214D984A" w14:textId="77777777" w:rsidR="001D4187" w:rsidRPr="001D4187" w:rsidRDefault="001D4187" w:rsidP="001D4187">
            <w:pPr>
              <w:rPr>
                <w:sz w:val="20"/>
                <w:szCs w:val="20"/>
                <w:lang w:val="en-GB" w:eastAsia="en-GB"/>
              </w:rPr>
            </w:pPr>
          </w:p>
        </w:tc>
      </w:tr>
      <w:tr w:rsidR="001D4187" w:rsidRPr="001D4187" w14:paraId="5D7D0292" w14:textId="77777777" w:rsidTr="001D4187">
        <w:trPr>
          <w:trHeight w:val="240"/>
        </w:trPr>
        <w:tc>
          <w:tcPr>
            <w:tcW w:w="2260" w:type="dxa"/>
            <w:shd w:val="clear" w:color="auto" w:fill="auto"/>
            <w:noWrap/>
            <w:vAlign w:val="bottom"/>
            <w:hideMark/>
          </w:tcPr>
          <w:p w14:paraId="521312C4"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40C3C524"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316ECB0C"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02706474"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2CCA687E"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6C178603" w14:textId="77777777" w:rsidR="001D4187" w:rsidRPr="001D4187" w:rsidRDefault="001D4187" w:rsidP="001D4187">
            <w:pPr>
              <w:rPr>
                <w:sz w:val="20"/>
                <w:szCs w:val="20"/>
                <w:lang w:val="en-GB" w:eastAsia="en-GB"/>
              </w:rPr>
            </w:pPr>
          </w:p>
        </w:tc>
      </w:tr>
      <w:tr w:rsidR="001D4187" w:rsidRPr="001D4187" w14:paraId="0EF3DB3E" w14:textId="77777777" w:rsidTr="001D4187">
        <w:trPr>
          <w:trHeight w:val="240"/>
        </w:trPr>
        <w:tc>
          <w:tcPr>
            <w:tcW w:w="2260" w:type="dxa"/>
            <w:shd w:val="clear" w:color="auto" w:fill="auto"/>
            <w:noWrap/>
            <w:vAlign w:val="bottom"/>
            <w:hideMark/>
          </w:tcPr>
          <w:p w14:paraId="1FD88105"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4FDA5875"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068070D3"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08750CD9"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0D7A8B2C"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3139BC26" w14:textId="77777777" w:rsidR="001D4187" w:rsidRPr="001D4187" w:rsidRDefault="001D4187" w:rsidP="001D4187">
            <w:pPr>
              <w:rPr>
                <w:sz w:val="20"/>
                <w:szCs w:val="20"/>
                <w:lang w:val="en-GB" w:eastAsia="en-GB"/>
              </w:rPr>
            </w:pPr>
          </w:p>
        </w:tc>
      </w:tr>
      <w:tr w:rsidR="001D4187" w:rsidRPr="001D4187" w14:paraId="25F2F4FE" w14:textId="77777777" w:rsidTr="001D4187">
        <w:trPr>
          <w:trHeight w:val="240"/>
        </w:trPr>
        <w:tc>
          <w:tcPr>
            <w:tcW w:w="2260" w:type="dxa"/>
            <w:shd w:val="clear" w:color="auto" w:fill="auto"/>
            <w:noWrap/>
            <w:vAlign w:val="bottom"/>
            <w:hideMark/>
          </w:tcPr>
          <w:p w14:paraId="3C2EA06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09/09/2019</w:t>
            </w:r>
          </w:p>
        </w:tc>
        <w:tc>
          <w:tcPr>
            <w:tcW w:w="2460" w:type="dxa"/>
            <w:shd w:val="clear" w:color="auto" w:fill="auto"/>
            <w:noWrap/>
            <w:vAlign w:val="bottom"/>
            <w:hideMark/>
          </w:tcPr>
          <w:p w14:paraId="63CC892D"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reconciled balance</w:t>
            </w:r>
          </w:p>
        </w:tc>
        <w:tc>
          <w:tcPr>
            <w:tcW w:w="1180" w:type="dxa"/>
            <w:shd w:val="clear" w:color="auto" w:fill="auto"/>
            <w:noWrap/>
            <w:vAlign w:val="bottom"/>
            <w:hideMark/>
          </w:tcPr>
          <w:p w14:paraId="38B7638E" w14:textId="77777777" w:rsidR="001D4187" w:rsidRPr="001D4187" w:rsidRDefault="001D4187" w:rsidP="001D4187">
            <w:pPr>
              <w:rPr>
                <w:rFonts w:ascii="Calibri" w:hAnsi="Calibri" w:cs="Calibri"/>
                <w:color w:val="000000"/>
                <w:sz w:val="22"/>
                <w:szCs w:val="22"/>
                <w:u w:val="single"/>
                <w:lang w:val="en-GB" w:eastAsia="en-GB"/>
              </w:rPr>
            </w:pPr>
          </w:p>
        </w:tc>
        <w:tc>
          <w:tcPr>
            <w:tcW w:w="1140" w:type="dxa"/>
            <w:shd w:val="clear" w:color="auto" w:fill="auto"/>
            <w:noWrap/>
            <w:vAlign w:val="bottom"/>
            <w:hideMark/>
          </w:tcPr>
          <w:p w14:paraId="6E73211D"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51CA5044"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w:t>
            </w:r>
          </w:p>
        </w:tc>
        <w:tc>
          <w:tcPr>
            <w:tcW w:w="1180" w:type="dxa"/>
            <w:shd w:val="clear" w:color="auto" w:fill="auto"/>
            <w:noWrap/>
            <w:vAlign w:val="bottom"/>
            <w:hideMark/>
          </w:tcPr>
          <w:p w14:paraId="59762EE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12491.78</w:t>
            </w:r>
          </w:p>
        </w:tc>
      </w:tr>
      <w:tr w:rsidR="001D4187" w:rsidRPr="001D4187" w14:paraId="49BDE6DA" w14:textId="77777777" w:rsidTr="001D4187">
        <w:trPr>
          <w:trHeight w:val="240"/>
        </w:trPr>
        <w:tc>
          <w:tcPr>
            <w:tcW w:w="2260" w:type="dxa"/>
            <w:shd w:val="clear" w:color="auto" w:fill="auto"/>
            <w:noWrap/>
            <w:vAlign w:val="bottom"/>
            <w:hideMark/>
          </w:tcPr>
          <w:p w14:paraId="74AD8545" w14:textId="77777777" w:rsidR="001D4187" w:rsidRPr="001D4187" w:rsidRDefault="001D4187" w:rsidP="001D4187">
            <w:pPr>
              <w:jc w:val="right"/>
              <w:rPr>
                <w:rFonts w:ascii="Calibri" w:hAnsi="Calibri" w:cs="Calibri"/>
                <w:color w:val="000000"/>
                <w:sz w:val="22"/>
                <w:szCs w:val="22"/>
                <w:lang w:val="en-GB" w:eastAsia="en-GB"/>
              </w:rPr>
            </w:pPr>
          </w:p>
        </w:tc>
        <w:tc>
          <w:tcPr>
            <w:tcW w:w="2460" w:type="dxa"/>
            <w:shd w:val="clear" w:color="auto" w:fill="auto"/>
            <w:noWrap/>
            <w:vAlign w:val="bottom"/>
            <w:hideMark/>
          </w:tcPr>
          <w:p w14:paraId="3FDE8F78"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5832BB8B"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2D51B23E"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322FB9D5"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6BF8FAE4" w14:textId="77777777" w:rsidR="001D4187" w:rsidRPr="001D4187" w:rsidRDefault="001D4187" w:rsidP="001D4187">
            <w:pPr>
              <w:rPr>
                <w:sz w:val="20"/>
                <w:szCs w:val="20"/>
                <w:lang w:val="en-GB" w:eastAsia="en-GB"/>
              </w:rPr>
            </w:pPr>
          </w:p>
        </w:tc>
      </w:tr>
      <w:tr w:rsidR="001D4187" w:rsidRPr="001D4187" w14:paraId="07DC8642" w14:textId="77777777" w:rsidTr="001D4187">
        <w:trPr>
          <w:trHeight w:val="240"/>
        </w:trPr>
        <w:tc>
          <w:tcPr>
            <w:tcW w:w="2260" w:type="dxa"/>
            <w:shd w:val="clear" w:color="auto" w:fill="auto"/>
            <w:noWrap/>
            <w:vAlign w:val="bottom"/>
            <w:hideMark/>
          </w:tcPr>
          <w:p w14:paraId="154E13F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Deposit account </w:t>
            </w:r>
          </w:p>
        </w:tc>
        <w:tc>
          <w:tcPr>
            <w:tcW w:w="2460" w:type="dxa"/>
            <w:shd w:val="clear" w:color="auto" w:fill="auto"/>
            <w:noWrap/>
            <w:vAlign w:val="bottom"/>
            <w:hideMark/>
          </w:tcPr>
          <w:p w14:paraId="6F5F9063" w14:textId="77777777" w:rsidR="001D4187" w:rsidRPr="001D4187" w:rsidRDefault="001D4187" w:rsidP="001D4187">
            <w:pPr>
              <w:rPr>
                <w:rFonts w:ascii="Calibri" w:hAnsi="Calibri" w:cs="Calibri"/>
                <w:color w:val="000000"/>
                <w:sz w:val="22"/>
                <w:szCs w:val="22"/>
                <w:lang w:val="en-GB" w:eastAsia="en-GB"/>
              </w:rPr>
            </w:pPr>
          </w:p>
        </w:tc>
        <w:tc>
          <w:tcPr>
            <w:tcW w:w="1180" w:type="dxa"/>
            <w:shd w:val="clear" w:color="auto" w:fill="auto"/>
            <w:noWrap/>
            <w:vAlign w:val="bottom"/>
            <w:hideMark/>
          </w:tcPr>
          <w:p w14:paraId="40331AA1"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0391654A"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7BE77057" w14:textId="77777777" w:rsidR="001D4187" w:rsidRPr="001D4187" w:rsidRDefault="001D4187" w:rsidP="001D4187">
            <w:pPr>
              <w:rPr>
                <w:sz w:val="20"/>
                <w:szCs w:val="20"/>
                <w:lang w:val="en-GB" w:eastAsia="en-GB"/>
              </w:rPr>
            </w:pPr>
          </w:p>
        </w:tc>
        <w:tc>
          <w:tcPr>
            <w:tcW w:w="1180" w:type="dxa"/>
            <w:shd w:val="clear" w:color="auto" w:fill="auto"/>
            <w:vAlign w:val="bottom"/>
            <w:hideMark/>
          </w:tcPr>
          <w:p w14:paraId="78CDBD1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10968.62</w:t>
            </w:r>
          </w:p>
        </w:tc>
      </w:tr>
      <w:tr w:rsidR="001D4187" w:rsidRPr="001D4187" w14:paraId="1C4633CB" w14:textId="77777777" w:rsidTr="001D4187">
        <w:trPr>
          <w:trHeight w:val="240"/>
        </w:trPr>
        <w:tc>
          <w:tcPr>
            <w:tcW w:w="2260" w:type="dxa"/>
            <w:shd w:val="clear" w:color="auto" w:fill="auto"/>
            <w:noWrap/>
            <w:vAlign w:val="bottom"/>
            <w:hideMark/>
          </w:tcPr>
          <w:p w14:paraId="3217568A" w14:textId="77777777" w:rsidR="001D4187" w:rsidRPr="001D4187" w:rsidRDefault="001D4187" w:rsidP="001D4187">
            <w:pPr>
              <w:jc w:val="right"/>
              <w:rPr>
                <w:rFonts w:ascii="Calibri" w:hAnsi="Calibri" w:cs="Calibri"/>
                <w:color w:val="000000"/>
                <w:sz w:val="22"/>
                <w:szCs w:val="22"/>
                <w:lang w:val="en-GB" w:eastAsia="en-GB"/>
              </w:rPr>
            </w:pPr>
          </w:p>
        </w:tc>
        <w:tc>
          <w:tcPr>
            <w:tcW w:w="2460" w:type="dxa"/>
            <w:shd w:val="clear" w:color="auto" w:fill="auto"/>
            <w:noWrap/>
            <w:vAlign w:val="bottom"/>
            <w:hideMark/>
          </w:tcPr>
          <w:p w14:paraId="445FA754"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24A30806" w14:textId="77777777" w:rsidR="001D4187" w:rsidRPr="001D4187" w:rsidRDefault="001D4187" w:rsidP="001D4187">
            <w:pPr>
              <w:rPr>
                <w:sz w:val="20"/>
                <w:szCs w:val="20"/>
                <w:lang w:val="en-GB" w:eastAsia="en-GB"/>
              </w:rPr>
            </w:pPr>
          </w:p>
        </w:tc>
        <w:tc>
          <w:tcPr>
            <w:tcW w:w="1140" w:type="dxa"/>
            <w:shd w:val="clear" w:color="auto" w:fill="auto"/>
            <w:noWrap/>
            <w:vAlign w:val="bottom"/>
            <w:hideMark/>
          </w:tcPr>
          <w:p w14:paraId="1D77A519"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12057E89"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77D40810" w14:textId="77777777" w:rsidR="001D4187" w:rsidRPr="001D4187" w:rsidRDefault="001D4187" w:rsidP="001D4187">
            <w:pPr>
              <w:rPr>
                <w:sz w:val="20"/>
                <w:szCs w:val="20"/>
                <w:lang w:val="en-GB" w:eastAsia="en-GB"/>
              </w:rPr>
            </w:pPr>
          </w:p>
        </w:tc>
      </w:tr>
      <w:tr w:rsidR="001D4187" w:rsidRPr="001D4187" w14:paraId="62BA7501" w14:textId="77777777" w:rsidTr="001D4187">
        <w:trPr>
          <w:trHeight w:val="240"/>
        </w:trPr>
        <w:tc>
          <w:tcPr>
            <w:tcW w:w="2260" w:type="dxa"/>
            <w:shd w:val="clear" w:color="auto" w:fill="auto"/>
            <w:noWrap/>
            <w:vAlign w:val="bottom"/>
            <w:hideMark/>
          </w:tcPr>
          <w:p w14:paraId="4C3DAE77" w14:textId="77777777" w:rsidR="001D4187" w:rsidRPr="001D4187" w:rsidRDefault="001D4187" w:rsidP="001D4187">
            <w:pPr>
              <w:rPr>
                <w:sz w:val="20"/>
                <w:szCs w:val="20"/>
                <w:lang w:val="en-GB" w:eastAsia="en-GB"/>
              </w:rPr>
            </w:pPr>
          </w:p>
        </w:tc>
        <w:tc>
          <w:tcPr>
            <w:tcW w:w="2460" w:type="dxa"/>
            <w:shd w:val="clear" w:color="auto" w:fill="auto"/>
            <w:noWrap/>
            <w:vAlign w:val="bottom"/>
            <w:hideMark/>
          </w:tcPr>
          <w:p w14:paraId="755ADC2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Total bank balance</w:t>
            </w:r>
          </w:p>
        </w:tc>
        <w:tc>
          <w:tcPr>
            <w:tcW w:w="1180" w:type="dxa"/>
            <w:shd w:val="clear" w:color="auto" w:fill="auto"/>
            <w:noWrap/>
            <w:vAlign w:val="bottom"/>
            <w:hideMark/>
          </w:tcPr>
          <w:p w14:paraId="39BCA49A" w14:textId="77777777" w:rsidR="001D4187" w:rsidRPr="001D4187" w:rsidRDefault="001D4187" w:rsidP="001D4187">
            <w:pPr>
              <w:rPr>
                <w:rFonts w:ascii="Calibri" w:hAnsi="Calibri" w:cs="Calibri"/>
                <w:color w:val="000000"/>
                <w:sz w:val="22"/>
                <w:szCs w:val="22"/>
                <w:lang w:val="en-GB" w:eastAsia="en-GB"/>
              </w:rPr>
            </w:pPr>
          </w:p>
        </w:tc>
        <w:tc>
          <w:tcPr>
            <w:tcW w:w="1140" w:type="dxa"/>
            <w:shd w:val="clear" w:color="auto" w:fill="auto"/>
            <w:noWrap/>
            <w:vAlign w:val="bottom"/>
            <w:hideMark/>
          </w:tcPr>
          <w:p w14:paraId="15037918" w14:textId="77777777" w:rsidR="001D4187" w:rsidRPr="001D4187" w:rsidRDefault="001D4187" w:rsidP="001D4187">
            <w:pPr>
              <w:rPr>
                <w:sz w:val="20"/>
                <w:szCs w:val="20"/>
                <w:lang w:val="en-GB" w:eastAsia="en-GB"/>
              </w:rPr>
            </w:pPr>
          </w:p>
        </w:tc>
        <w:tc>
          <w:tcPr>
            <w:tcW w:w="1160" w:type="dxa"/>
            <w:shd w:val="clear" w:color="auto" w:fill="auto"/>
            <w:noWrap/>
            <w:vAlign w:val="bottom"/>
            <w:hideMark/>
          </w:tcPr>
          <w:p w14:paraId="41495CB2" w14:textId="77777777" w:rsidR="001D4187" w:rsidRPr="001D4187" w:rsidRDefault="001D4187" w:rsidP="001D4187">
            <w:pPr>
              <w:rPr>
                <w:sz w:val="20"/>
                <w:szCs w:val="20"/>
                <w:lang w:val="en-GB" w:eastAsia="en-GB"/>
              </w:rPr>
            </w:pPr>
          </w:p>
        </w:tc>
        <w:tc>
          <w:tcPr>
            <w:tcW w:w="1180" w:type="dxa"/>
            <w:shd w:val="clear" w:color="auto" w:fill="auto"/>
            <w:noWrap/>
            <w:vAlign w:val="bottom"/>
            <w:hideMark/>
          </w:tcPr>
          <w:p w14:paraId="3675DD6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23460.40</w:t>
            </w:r>
          </w:p>
        </w:tc>
      </w:tr>
    </w:tbl>
    <w:p w14:paraId="49AE867F" w14:textId="77777777" w:rsidR="002957BC" w:rsidRDefault="002957BC">
      <w:pPr>
        <w:rPr>
          <w:i/>
        </w:rPr>
      </w:pPr>
      <w:r>
        <w:rPr>
          <w:i/>
        </w:rPr>
        <w:br w:type="page"/>
      </w:r>
    </w:p>
    <w:p w14:paraId="493C0AFC" w14:textId="137363D7" w:rsidR="00DF6A81" w:rsidRDefault="002957BC" w:rsidP="00FD6566">
      <w:pPr>
        <w:spacing w:after="120"/>
        <w:ind w:left="1080"/>
        <w:rPr>
          <w:i/>
        </w:rPr>
      </w:pPr>
      <w:r>
        <w:rPr>
          <w:i/>
        </w:rPr>
        <w:lastRenderedPageBreak/>
        <w:t>Budget to year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981"/>
        <w:gridCol w:w="1275"/>
        <w:gridCol w:w="1276"/>
        <w:gridCol w:w="980"/>
        <w:gridCol w:w="1146"/>
        <w:gridCol w:w="1276"/>
      </w:tblGrid>
      <w:tr w:rsidR="001D4187" w:rsidRPr="001D4187" w14:paraId="38357CA5" w14:textId="77777777" w:rsidTr="001D4187">
        <w:trPr>
          <w:trHeight w:val="975"/>
        </w:trPr>
        <w:tc>
          <w:tcPr>
            <w:tcW w:w="2842" w:type="dxa"/>
            <w:shd w:val="clear" w:color="auto" w:fill="auto"/>
            <w:noWrap/>
            <w:vAlign w:val="bottom"/>
            <w:hideMark/>
          </w:tcPr>
          <w:p w14:paraId="15F26189"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budget to date</w:t>
            </w:r>
          </w:p>
        </w:tc>
        <w:tc>
          <w:tcPr>
            <w:tcW w:w="981" w:type="dxa"/>
            <w:shd w:val="clear" w:color="auto" w:fill="auto"/>
            <w:noWrap/>
            <w:vAlign w:val="bottom"/>
            <w:hideMark/>
          </w:tcPr>
          <w:p w14:paraId="0E948A9B"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BUDGET</w:t>
            </w:r>
          </w:p>
        </w:tc>
        <w:tc>
          <w:tcPr>
            <w:tcW w:w="1275" w:type="dxa"/>
            <w:shd w:val="clear" w:color="auto" w:fill="auto"/>
            <w:vAlign w:val="bottom"/>
            <w:hideMark/>
          </w:tcPr>
          <w:p w14:paraId="73961ADF"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ACUTAL   YEAR TO DATE</w:t>
            </w:r>
          </w:p>
        </w:tc>
        <w:tc>
          <w:tcPr>
            <w:tcW w:w="1276" w:type="dxa"/>
            <w:shd w:val="clear" w:color="auto" w:fill="auto"/>
            <w:vAlign w:val="bottom"/>
            <w:hideMark/>
          </w:tcPr>
          <w:p w14:paraId="6091D08D"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BALANCE AVAILABLE TO SPEND</w:t>
            </w:r>
          </w:p>
        </w:tc>
        <w:tc>
          <w:tcPr>
            <w:tcW w:w="980" w:type="dxa"/>
            <w:shd w:val="clear" w:color="auto" w:fill="auto"/>
            <w:vAlign w:val="bottom"/>
            <w:hideMark/>
          </w:tcPr>
          <w:p w14:paraId="54FA8EA8"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still to be received</w:t>
            </w:r>
          </w:p>
        </w:tc>
        <w:tc>
          <w:tcPr>
            <w:tcW w:w="1146" w:type="dxa"/>
            <w:shd w:val="clear" w:color="auto" w:fill="auto"/>
            <w:noWrap/>
            <w:vAlign w:val="bottom"/>
            <w:hideMark/>
          </w:tcPr>
          <w:p w14:paraId="2B3FB047" w14:textId="77777777" w:rsidR="001D4187" w:rsidRPr="001D4187" w:rsidRDefault="001D4187" w:rsidP="001D4187">
            <w:pPr>
              <w:rPr>
                <w:rFonts w:ascii="Calibri" w:hAnsi="Calibri" w:cs="Calibri"/>
                <w:color w:val="000000"/>
                <w:sz w:val="22"/>
                <w:szCs w:val="22"/>
                <w:u w:val="single"/>
                <w:lang w:val="en-GB" w:eastAsia="en-GB"/>
              </w:rPr>
            </w:pPr>
            <w:r w:rsidRPr="001D4187">
              <w:rPr>
                <w:rFonts w:ascii="Calibri" w:hAnsi="Calibri" w:cs="Calibri"/>
                <w:color w:val="000000"/>
                <w:sz w:val="22"/>
                <w:szCs w:val="22"/>
                <w:u w:val="single"/>
                <w:lang w:val="en-GB" w:eastAsia="en-GB"/>
              </w:rPr>
              <w:t>overspent</w:t>
            </w:r>
          </w:p>
        </w:tc>
        <w:tc>
          <w:tcPr>
            <w:tcW w:w="1276" w:type="dxa"/>
            <w:shd w:val="clear" w:color="auto" w:fill="auto"/>
            <w:vAlign w:val="bottom"/>
            <w:hideMark/>
          </w:tcPr>
          <w:p w14:paraId="455A6730"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actual sept 2018</w:t>
            </w:r>
          </w:p>
        </w:tc>
      </w:tr>
      <w:tr w:rsidR="001D4187" w:rsidRPr="001D4187" w14:paraId="42C9E1B5" w14:textId="77777777" w:rsidTr="001D4187">
        <w:trPr>
          <w:trHeight w:val="240"/>
        </w:trPr>
        <w:tc>
          <w:tcPr>
            <w:tcW w:w="2842" w:type="dxa"/>
            <w:shd w:val="clear" w:color="auto" w:fill="auto"/>
            <w:noWrap/>
            <w:vAlign w:val="bottom"/>
            <w:hideMark/>
          </w:tcPr>
          <w:p w14:paraId="76FBA878"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PRECEPT</w:t>
            </w:r>
          </w:p>
        </w:tc>
        <w:tc>
          <w:tcPr>
            <w:tcW w:w="981" w:type="dxa"/>
            <w:shd w:val="clear" w:color="auto" w:fill="auto"/>
            <w:noWrap/>
            <w:vAlign w:val="bottom"/>
            <w:hideMark/>
          </w:tcPr>
          <w:p w14:paraId="2F7AFE5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7750.00</w:t>
            </w:r>
          </w:p>
        </w:tc>
        <w:tc>
          <w:tcPr>
            <w:tcW w:w="1275" w:type="dxa"/>
            <w:shd w:val="clear" w:color="auto" w:fill="auto"/>
            <w:noWrap/>
            <w:vAlign w:val="bottom"/>
            <w:hideMark/>
          </w:tcPr>
          <w:p w14:paraId="1C7BA46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5813.00</w:t>
            </w:r>
          </w:p>
        </w:tc>
        <w:tc>
          <w:tcPr>
            <w:tcW w:w="1276" w:type="dxa"/>
            <w:shd w:val="clear" w:color="auto" w:fill="auto"/>
            <w:noWrap/>
            <w:vAlign w:val="bottom"/>
            <w:hideMark/>
          </w:tcPr>
          <w:p w14:paraId="4E5DB1C5"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7B79A39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1937.00</w:t>
            </w:r>
          </w:p>
        </w:tc>
        <w:tc>
          <w:tcPr>
            <w:tcW w:w="1146" w:type="dxa"/>
            <w:shd w:val="clear" w:color="auto" w:fill="auto"/>
            <w:noWrap/>
            <w:vAlign w:val="bottom"/>
            <w:hideMark/>
          </w:tcPr>
          <w:p w14:paraId="0484B2B8" w14:textId="77777777" w:rsidR="001D4187" w:rsidRPr="001D4187" w:rsidRDefault="001D4187" w:rsidP="001D4187">
            <w:pPr>
              <w:jc w:val="right"/>
              <w:rPr>
                <w:rFonts w:ascii="Calibri" w:hAnsi="Calibri" w:cs="Calibri"/>
                <w:color w:val="000000"/>
                <w:sz w:val="22"/>
                <w:szCs w:val="22"/>
                <w:lang w:val="en-GB" w:eastAsia="en-GB"/>
              </w:rPr>
            </w:pPr>
          </w:p>
        </w:tc>
        <w:tc>
          <w:tcPr>
            <w:tcW w:w="1276" w:type="dxa"/>
            <w:shd w:val="clear" w:color="auto" w:fill="auto"/>
            <w:noWrap/>
            <w:vAlign w:val="bottom"/>
            <w:hideMark/>
          </w:tcPr>
          <w:p w14:paraId="71C8E36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5250.00</w:t>
            </w:r>
          </w:p>
        </w:tc>
      </w:tr>
      <w:tr w:rsidR="001D4187" w:rsidRPr="001D4187" w14:paraId="5D6454CA" w14:textId="77777777" w:rsidTr="001D4187">
        <w:trPr>
          <w:trHeight w:val="240"/>
        </w:trPr>
        <w:tc>
          <w:tcPr>
            <w:tcW w:w="2842" w:type="dxa"/>
            <w:shd w:val="clear" w:color="auto" w:fill="auto"/>
            <w:noWrap/>
            <w:vAlign w:val="bottom"/>
            <w:hideMark/>
          </w:tcPr>
          <w:p w14:paraId="55E4A23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Produce show</w:t>
            </w:r>
          </w:p>
        </w:tc>
        <w:tc>
          <w:tcPr>
            <w:tcW w:w="981" w:type="dxa"/>
            <w:shd w:val="clear" w:color="auto" w:fill="auto"/>
            <w:noWrap/>
            <w:vAlign w:val="bottom"/>
            <w:hideMark/>
          </w:tcPr>
          <w:p w14:paraId="3F2FDA1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5" w:type="dxa"/>
            <w:shd w:val="clear" w:color="auto" w:fill="auto"/>
            <w:noWrap/>
            <w:vAlign w:val="bottom"/>
            <w:hideMark/>
          </w:tcPr>
          <w:p w14:paraId="29CD9FF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507E556A"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199FB46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46" w:type="dxa"/>
            <w:shd w:val="clear" w:color="auto" w:fill="auto"/>
            <w:noWrap/>
            <w:vAlign w:val="bottom"/>
            <w:hideMark/>
          </w:tcPr>
          <w:p w14:paraId="1ED9892D" w14:textId="77777777" w:rsidR="001D4187" w:rsidRPr="001D4187" w:rsidRDefault="001D4187" w:rsidP="001D4187">
            <w:pPr>
              <w:jc w:val="right"/>
              <w:rPr>
                <w:rFonts w:ascii="Calibri" w:hAnsi="Calibri" w:cs="Calibri"/>
                <w:color w:val="000000"/>
                <w:sz w:val="22"/>
                <w:szCs w:val="22"/>
                <w:lang w:val="en-GB" w:eastAsia="en-GB"/>
              </w:rPr>
            </w:pPr>
          </w:p>
        </w:tc>
        <w:tc>
          <w:tcPr>
            <w:tcW w:w="1276" w:type="dxa"/>
            <w:shd w:val="clear" w:color="auto" w:fill="auto"/>
            <w:noWrap/>
            <w:vAlign w:val="bottom"/>
            <w:hideMark/>
          </w:tcPr>
          <w:p w14:paraId="1A703314" w14:textId="77777777" w:rsidR="001D4187" w:rsidRPr="001D4187" w:rsidRDefault="001D4187" w:rsidP="001D4187">
            <w:pPr>
              <w:rPr>
                <w:sz w:val="20"/>
                <w:szCs w:val="20"/>
                <w:lang w:val="en-GB" w:eastAsia="en-GB"/>
              </w:rPr>
            </w:pPr>
          </w:p>
        </w:tc>
      </w:tr>
      <w:tr w:rsidR="001D4187" w:rsidRPr="001D4187" w14:paraId="1ED3A2E6" w14:textId="77777777" w:rsidTr="001D4187">
        <w:trPr>
          <w:trHeight w:val="240"/>
        </w:trPr>
        <w:tc>
          <w:tcPr>
            <w:tcW w:w="2842" w:type="dxa"/>
            <w:shd w:val="clear" w:color="auto" w:fill="auto"/>
            <w:noWrap/>
            <w:vAlign w:val="bottom"/>
            <w:hideMark/>
          </w:tcPr>
          <w:p w14:paraId="6D15B10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bank interest deposit account</w:t>
            </w:r>
          </w:p>
        </w:tc>
        <w:tc>
          <w:tcPr>
            <w:tcW w:w="981" w:type="dxa"/>
            <w:shd w:val="clear" w:color="auto" w:fill="auto"/>
            <w:noWrap/>
            <w:vAlign w:val="bottom"/>
            <w:hideMark/>
          </w:tcPr>
          <w:p w14:paraId="74347B9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5" w:type="dxa"/>
            <w:shd w:val="clear" w:color="auto" w:fill="auto"/>
            <w:noWrap/>
            <w:vAlign w:val="bottom"/>
            <w:hideMark/>
          </w:tcPr>
          <w:p w14:paraId="1C75E5A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71F858D6"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5F74FEC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46" w:type="dxa"/>
            <w:shd w:val="clear" w:color="auto" w:fill="auto"/>
            <w:noWrap/>
            <w:vAlign w:val="bottom"/>
            <w:hideMark/>
          </w:tcPr>
          <w:p w14:paraId="265F0E02" w14:textId="77777777" w:rsidR="001D4187" w:rsidRPr="001D4187" w:rsidRDefault="001D4187" w:rsidP="001D4187">
            <w:pPr>
              <w:jc w:val="right"/>
              <w:rPr>
                <w:rFonts w:ascii="Calibri" w:hAnsi="Calibri" w:cs="Calibri"/>
                <w:color w:val="000000"/>
                <w:sz w:val="22"/>
                <w:szCs w:val="22"/>
                <w:lang w:val="en-GB" w:eastAsia="en-GB"/>
              </w:rPr>
            </w:pPr>
          </w:p>
        </w:tc>
        <w:tc>
          <w:tcPr>
            <w:tcW w:w="1276" w:type="dxa"/>
            <w:shd w:val="clear" w:color="auto" w:fill="auto"/>
            <w:noWrap/>
            <w:vAlign w:val="bottom"/>
            <w:hideMark/>
          </w:tcPr>
          <w:p w14:paraId="27A923EA" w14:textId="77777777" w:rsidR="001D4187" w:rsidRPr="001D4187" w:rsidRDefault="001D4187" w:rsidP="001D4187">
            <w:pPr>
              <w:rPr>
                <w:sz w:val="20"/>
                <w:szCs w:val="20"/>
                <w:lang w:val="en-GB" w:eastAsia="en-GB"/>
              </w:rPr>
            </w:pPr>
          </w:p>
        </w:tc>
      </w:tr>
      <w:tr w:rsidR="001D4187" w:rsidRPr="001D4187" w14:paraId="42383711" w14:textId="77777777" w:rsidTr="001D4187">
        <w:trPr>
          <w:trHeight w:val="240"/>
        </w:trPr>
        <w:tc>
          <w:tcPr>
            <w:tcW w:w="2842" w:type="dxa"/>
            <w:shd w:val="clear" w:color="auto" w:fill="auto"/>
            <w:noWrap/>
            <w:vAlign w:val="bottom"/>
            <w:hideMark/>
          </w:tcPr>
          <w:p w14:paraId="381D11B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inter account trans</w:t>
            </w:r>
          </w:p>
        </w:tc>
        <w:tc>
          <w:tcPr>
            <w:tcW w:w="981" w:type="dxa"/>
            <w:shd w:val="clear" w:color="auto" w:fill="auto"/>
            <w:noWrap/>
            <w:vAlign w:val="bottom"/>
            <w:hideMark/>
          </w:tcPr>
          <w:p w14:paraId="4E3C9FB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5" w:type="dxa"/>
            <w:shd w:val="clear" w:color="auto" w:fill="auto"/>
            <w:noWrap/>
            <w:vAlign w:val="bottom"/>
            <w:hideMark/>
          </w:tcPr>
          <w:p w14:paraId="06C84FA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4DA58706"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6239CF9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46" w:type="dxa"/>
            <w:shd w:val="clear" w:color="auto" w:fill="auto"/>
            <w:noWrap/>
            <w:vAlign w:val="bottom"/>
            <w:hideMark/>
          </w:tcPr>
          <w:p w14:paraId="5EDDA899" w14:textId="77777777" w:rsidR="001D4187" w:rsidRPr="001D4187" w:rsidRDefault="001D4187" w:rsidP="001D4187">
            <w:pPr>
              <w:jc w:val="right"/>
              <w:rPr>
                <w:rFonts w:ascii="Calibri" w:hAnsi="Calibri" w:cs="Calibri"/>
                <w:color w:val="000000"/>
                <w:sz w:val="22"/>
                <w:szCs w:val="22"/>
                <w:lang w:val="en-GB" w:eastAsia="en-GB"/>
              </w:rPr>
            </w:pPr>
          </w:p>
        </w:tc>
        <w:tc>
          <w:tcPr>
            <w:tcW w:w="1276" w:type="dxa"/>
            <w:shd w:val="clear" w:color="auto" w:fill="auto"/>
            <w:noWrap/>
            <w:vAlign w:val="bottom"/>
            <w:hideMark/>
          </w:tcPr>
          <w:p w14:paraId="7899E020" w14:textId="77777777" w:rsidR="001D4187" w:rsidRPr="001D4187" w:rsidRDefault="001D4187" w:rsidP="001D4187">
            <w:pPr>
              <w:rPr>
                <w:sz w:val="20"/>
                <w:szCs w:val="20"/>
                <w:lang w:val="en-GB" w:eastAsia="en-GB"/>
              </w:rPr>
            </w:pPr>
          </w:p>
        </w:tc>
      </w:tr>
      <w:tr w:rsidR="001D4187" w:rsidRPr="001D4187" w14:paraId="5A41D8C5" w14:textId="77777777" w:rsidTr="001D4187">
        <w:trPr>
          <w:trHeight w:val="240"/>
        </w:trPr>
        <w:tc>
          <w:tcPr>
            <w:tcW w:w="2842" w:type="dxa"/>
            <w:shd w:val="clear" w:color="auto" w:fill="auto"/>
            <w:noWrap/>
            <w:vAlign w:val="bottom"/>
            <w:hideMark/>
          </w:tcPr>
          <w:p w14:paraId="01A5625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wayleave</w:t>
            </w:r>
          </w:p>
        </w:tc>
        <w:tc>
          <w:tcPr>
            <w:tcW w:w="981" w:type="dxa"/>
            <w:shd w:val="clear" w:color="auto" w:fill="auto"/>
            <w:noWrap/>
            <w:vAlign w:val="bottom"/>
            <w:hideMark/>
          </w:tcPr>
          <w:p w14:paraId="40BB65C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21.00</w:t>
            </w:r>
          </w:p>
        </w:tc>
        <w:tc>
          <w:tcPr>
            <w:tcW w:w="1275" w:type="dxa"/>
            <w:shd w:val="clear" w:color="auto" w:fill="auto"/>
            <w:noWrap/>
            <w:vAlign w:val="bottom"/>
            <w:hideMark/>
          </w:tcPr>
          <w:p w14:paraId="703D1F0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21.08</w:t>
            </w:r>
          </w:p>
        </w:tc>
        <w:tc>
          <w:tcPr>
            <w:tcW w:w="1276" w:type="dxa"/>
            <w:shd w:val="clear" w:color="auto" w:fill="auto"/>
            <w:noWrap/>
            <w:vAlign w:val="bottom"/>
            <w:hideMark/>
          </w:tcPr>
          <w:p w14:paraId="73DCEFC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0.08</w:t>
            </w:r>
          </w:p>
        </w:tc>
        <w:tc>
          <w:tcPr>
            <w:tcW w:w="980" w:type="dxa"/>
            <w:shd w:val="clear" w:color="auto" w:fill="auto"/>
            <w:noWrap/>
            <w:vAlign w:val="bottom"/>
            <w:hideMark/>
          </w:tcPr>
          <w:p w14:paraId="7DE80FE4"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4AB6933E"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593B7D4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21.08</w:t>
            </w:r>
          </w:p>
        </w:tc>
      </w:tr>
      <w:tr w:rsidR="001D4187" w:rsidRPr="001D4187" w14:paraId="7D456FC8" w14:textId="77777777" w:rsidTr="001D4187">
        <w:trPr>
          <w:trHeight w:val="240"/>
        </w:trPr>
        <w:tc>
          <w:tcPr>
            <w:tcW w:w="2842" w:type="dxa"/>
            <w:shd w:val="clear" w:color="auto" w:fill="auto"/>
            <w:noWrap/>
            <w:vAlign w:val="bottom"/>
            <w:hideMark/>
          </w:tcPr>
          <w:p w14:paraId="2B25DE73"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VAT to be reclaimed</w:t>
            </w:r>
          </w:p>
        </w:tc>
        <w:tc>
          <w:tcPr>
            <w:tcW w:w="981" w:type="dxa"/>
            <w:shd w:val="clear" w:color="auto" w:fill="auto"/>
            <w:noWrap/>
            <w:vAlign w:val="bottom"/>
            <w:hideMark/>
          </w:tcPr>
          <w:p w14:paraId="66D3B64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w:t>
            </w:r>
          </w:p>
        </w:tc>
        <w:tc>
          <w:tcPr>
            <w:tcW w:w="1275" w:type="dxa"/>
            <w:shd w:val="clear" w:color="auto" w:fill="auto"/>
            <w:noWrap/>
            <w:vAlign w:val="bottom"/>
            <w:hideMark/>
          </w:tcPr>
          <w:p w14:paraId="6305574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5EF123B1"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63F3174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w:t>
            </w:r>
          </w:p>
        </w:tc>
        <w:tc>
          <w:tcPr>
            <w:tcW w:w="1146" w:type="dxa"/>
            <w:shd w:val="clear" w:color="auto" w:fill="auto"/>
            <w:noWrap/>
            <w:vAlign w:val="bottom"/>
            <w:hideMark/>
          </w:tcPr>
          <w:p w14:paraId="7FD1517D" w14:textId="77777777" w:rsidR="001D4187" w:rsidRPr="001D4187" w:rsidRDefault="001D4187" w:rsidP="001D4187">
            <w:pPr>
              <w:jc w:val="right"/>
              <w:rPr>
                <w:rFonts w:ascii="Calibri" w:hAnsi="Calibri" w:cs="Calibri"/>
                <w:color w:val="000000"/>
                <w:sz w:val="22"/>
                <w:szCs w:val="22"/>
                <w:lang w:val="en-GB" w:eastAsia="en-GB"/>
              </w:rPr>
            </w:pPr>
          </w:p>
        </w:tc>
        <w:tc>
          <w:tcPr>
            <w:tcW w:w="1276" w:type="dxa"/>
            <w:shd w:val="clear" w:color="auto" w:fill="auto"/>
            <w:noWrap/>
            <w:vAlign w:val="bottom"/>
            <w:hideMark/>
          </w:tcPr>
          <w:p w14:paraId="1C301FEC" w14:textId="77777777" w:rsidR="001D4187" w:rsidRPr="001D4187" w:rsidRDefault="001D4187" w:rsidP="001D4187">
            <w:pPr>
              <w:rPr>
                <w:sz w:val="20"/>
                <w:szCs w:val="20"/>
                <w:lang w:val="en-GB" w:eastAsia="en-GB"/>
              </w:rPr>
            </w:pPr>
          </w:p>
        </w:tc>
      </w:tr>
      <w:tr w:rsidR="001D4187" w:rsidRPr="001D4187" w14:paraId="4A926334" w14:textId="77777777" w:rsidTr="001D4187">
        <w:trPr>
          <w:trHeight w:val="240"/>
        </w:trPr>
        <w:tc>
          <w:tcPr>
            <w:tcW w:w="2842" w:type="dxa"/>
            <w:shd w:val="clear" w:color="auto" w:fill="auto"/>
            <w:noWrap/>
            <w:vAlign w:val="bottom"/>
            <w:hideMark/>
          </w:tcPr>
          <w:p w14:paraId="6BDE3DB2"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other receipts</w:t>
            </w:r>
          </w:p>
        </w:tc>
        <w:tc>
          <w:tcPr>
            <w:tcW w:w="981" w:type="dxa"/>
            <w:shd w:val="clear" w:color="auto" w:fill="auto"/>
            <w:noWrap/>
            <w:vAlign w:val="bottom"/>
            <w:hideMark/>
          </w:tcPr>
          <w:p w14:paraId="47F1C13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5" w:type="dxa"/>
            <w:shd w:val="clear" w:color="auto" w:fill="auto"/>
            <w:noWrap/>
            <w:vAlign w:val="bottom"/>
            <w:hideMark/>
          </w:tcPr>
          <w:p w14:paraId="208D1B1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60551439"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3AF5CAD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46" w:type="dxa"/>
            <w:shd w:val="clear" w:color="auto" w:fill="auto"/>
            <w:noWrap/>
            <w:vAlign w:val="bottom"/>
            <w:hideMark/>
          </w:tcPr>
          <w:p w14:paraId="0274594E" w14:textId="77777777" w:rsidR="001D4187" w:rsidRPr="001D4187" w:rsidRDefault="001D4187" w:rsidP="001D4187">
            <w:pPr>
              <w:jc w:val="right"/>
              <w:rPr>
                <w:rFonts w:ascii="Calibri" w:hAnsi="Calibri" w:cs="Calibri"/>
                <w:color w:val="000000"/>
                <w:sz w:val="22"/>
                <w:szCs w:val="22"/>
                <w:lang w:val="en-GB" w:eastAsia="en-GB"/>
              </w:rPr>
            </w:pPr>
          </w:p>
        </w:tc>
        <w:tc>
          <w:tcPr>
            <w:tcW w:w="1276" w:type="dxa"/>
            <w:shd w:val="clear" w:color="auto" w:fill="auto"/>
            <w:noWrap/>
            <w:vAlign w:val="bottom"/>
            <w:hideMark/>
          </w:tcPr>
          <w:p w14:paraId="4492B0B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114.98</w:t>
            </w:r>
          </w:p>
        </w:tc>
      </w:tr>
      <w:tr w:rsidR="001D4187" w:rsidRPr="001D4187" w14:paraId="43E11E8C" w14:textId="77777777" w:rsidTr="001D4187">
        <w:trPr>
          <w:trHeight w:val="240"/>
        </w:trPr>
        <w:tc>
          <w:tcPr>
            <w:tcW w:w="2842" w:type="dxa"/>
            <w:shd w:val="clear" w:color="auto" w:fill="auto"/>
            <w:noWrap/>
            <w:vAlign w:val="bottom"/>
            <w:hideMark/>
          </w:tcPr>
          <w:p w14:paraId="6CF4A2FF"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INCOME</w:t>
            </w:r>
          </w:p>
        </w:tc>
        <w:tc>
          <w:tcPr>
            <w:tcW w:w="981" w:type="dxa"/>
            <w:shd w:val="clear" w:color="auto" w:fill="auto"/>
            <w:noWrap/>
            <w:vAlign w:val="bottom"/>
            <w:hideMark/>
          </w:tcPr>
          <w:p w14:paraId="001DFA1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7871.00</w:t>
            </w:r>
          </w:p>
        </w:tc>
        <w:tc>
          <w:tcPr>
            <w:tcW w:w="1275" w:type="dxa"/>
            <w:shd w:val="clear" w:color="auto" w:fill="auto"/>
            <w:noWrap/>
            <w:vAlign w:val="bottom"/>
            <w:hideMark/>
          </w:tcPr>
          <w:p w14:paraId="190F012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5834.08</w:t>
            </w:r>
          </w:p>
        </w:tc>
        <w:tc>
          <w:tcPr>
            <w:tcW w:w="1276" w:type="dxa"/>
            <w:shd w:val="clear" w:color="auto" w:fill="auto"/>
            <w:noWrap/>
            <w:vAlign w:val="bottom"/>
            <w:hideMark/>
          </w:tcPr>
          <w:p w14:paraId="6FACA1C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0.08</w:t>
            </w:r>
          </w:p>
        </w:tc>
        <w:tc>
          <w:tcPr>
            <w:tcW w:w="980" w:type="dxa"/>
            <w:shd w:val="clear" w:color="auto" w:fill="auto"/>
            <w:noWrap/>
            <w:vAlign w:val="bottom"/>
            <w:hideMark/>
          </w:tcPr>
          <w:p w14:paraId="4CC7C26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2037.00</w:t>
            </w:r>
          </w:p>
        </w:tc>
        <w:tc>
          <w:tcPr>
            <w:tcW w:w="1146" w:type="dxa"/>
            <w:shd w:val="clear" w:color="auto" w:fill="auto"/>
            <w:noWrap/>
            <w:vAlign w:val="bottom"/>
            <w:hideMark/>
          </w:tcPr>
          <w:p w14:paraId="267A4E7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3D215C5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5386.06</w:t>
            </w:r>
          </w:p>
        </w:tc>
      </w:tr>
      <w:tr w:rsidR="001D4187" w:rsidRPr="001D4187" w14:paraId="58C80451" w14:textId="77777777" w:rsidTr="001D4187">
        <w:trPr>
          <w:trHeight w:val="240"/>
        </w:trPr>
        <w:tc>
          <w:tcPr>
            <w:tcW w:w="2842" w:type="dxa"/>
            <w:shd w:val="clear" w:color="auto" w:fill="auto"/>
            <w:noWrap/>
            <w:vAlign w:val="bottom"/>
            <w:hideMark/>
          </w:tcPr>
          <w:p w14:paraId="2E5DB4A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contingency</w:t>
            </w:r>
          </w:p>
        </w:tc>
        <w:tc>
          <w:tcPr>
            <w:tcW w:w="981" w:type="dxa"/>
            <w:shd w:val="clear" w:color="auto" w:fill="auto"/>
            <w:noWrap/>
            <w:vAlign w:val="bottom"/>
            <w:hideMark/>
          </w:tcPr>
          <w:p w14:paraId="5BE7612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132.00</w:t>
            </w:r>
          </w:p>
        </w:tc>
        <w:tc>
          <w:tcPr>
            <w:tcW w:w="1275" w:type="dxa"/>
            <w:shd w:val="clear" w:color="auto" w:fill="auto"/>
            <w:noWrap/>
            <w:vAlign w:val="bottom"/>
            <w:hideMark/>
          </w:tcPr>
          <w:p w14:paraId="5687C94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50.40</w:t>
            </w:r>
          </w:p>
        </w:tc>
        <w:tc>
          <w:tcPr>
            <w:tcW w:w="1276" w:type="dxa"/>
            <w:shd w:val="clear" w:color="auto" w:fill="auto"/>
            <w:noWrap/>
            <w:vAlign w:val="bottom"/>
            <w:hideMark/>
          </w:tcPr>
          <w:p w14:paraId="324158A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81.60</w:t>
            </w:r>
          </w:p>
        </w:tc>
        <w:tc>
          <w:tcPr>
            <w:tcW w:w="980" w:type="dxa"/>
            <w:shd w:val="clear" w:color="auto" w:fill="auto"/>
            <w:noWrap/>
            <w:vAlign w:val="bottom"/>
            <w:hideMark/>
          </w:tcPr>
          <w:p w14:paraId="0FF39AF3"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0F8C154D"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0C19E738" w14:textId="77777777" w:rsidR="001D4187" w:rsidRPr="001D4187" w:rsidRDefault="001D4187" w:rsidP="001D4187">
            <w:pPr>
              <w:rPr>
                <w:sz w:val="20"/>
                <w:szCs w:val="20"/>
                <w:lang w:val="en-GB" w:eastAsia="en-GB"/>
              </w:rPr>
            </w:pPr>
          </w:p>
        </w:tc>
      </w:tr>
      <w:tr w:rsidR="001D4187" w:rsidRPr="001D4187" w14:paraId="5679AE73" w14:textId="77777777" w:rsidTr="001D4187">
        <w:trPr>
          <w:trHeight w:val="240"/>
        </w:trPr>
        <w:tc>
          <w:tcPr>
            <w:tcW w:w="2842" w:type="dxa"/>
            <w:shd w:val="clear" w:color="auto" w:fill="auto"/>
            <w:noWrap/>
            <w:vAlign w:val="bottom"/>
            <w:hideMark/>
          </w:tcPr>
          <w:p w14:paraId="0C5A816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grit bins</w:t>
            </w:r>
          </w:p>
        </w:tc>
        <w:tc>
          <w:tcPr>
            <w:tcW w:w="981" w:type="dxa"/>
            <w:shd w:val="clear" w:color="auto" w:fill="auto"/>
            <w:noWrap/>
            <w:vAlign w:val="bottom"/>
            <w:hideMark/>
          </w:tcPr>
          <w:p w14:paraId="0722139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w:t>
            </w:r>
          </w:p>
        </w:tc>
        <w:tc>
          <w:tcPr>
            <w:tcW w:w="1275" w:type="dxa"/>
            <w:shd w:val="clear" w:color="auto" w:fill="auto"/>
            <w:noWrap/>
            <w:vAlign w:val="bottom"/>
            <w:hideMark/>
          </w:tcPr>
          <w:p w14:paraId="41559DC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0C91ED8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w:t>
            </w:r>
          </w:p>
        </w:tc>
        <w:tc>
          <w:tcPr>
            <w:tcW w:w="980" w:type="dxa"/>
            <w:shd w:val="clear" w:color="auto" w:fill="auto"/>
            <w:noWrap/>
            <w:vAlign w:val="bottom"/>
            <w:hideMark/>
          </w:tcPr>
          <w:p w14:paraId="5552038C"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465EF1D8"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4370B91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395.92</w:t>
            </w:r>
          </w:p>
        </w:tc>
      </w:tr>
      <w:tr w:rsidR="001D4187" w:rsidRPr="001D4187" w14:paraId="490A42A1" w14:textId="77777777" w:rsidTr="001D4187">
        <w:trPr>
          <w:trHeight w:val="240"/>
        </w:trPr>
        <w:tc>
          <w:tcPr>
            <w:tcW w:w="2842" w:type="dxa"/>
            <w:shd w:val="clear" w:color="auto" w:fill="auto"/>
            <w:noWrap/>
            <w:vAlign w:val="bottom"/>
            <w:hideMark/>
          </w:tcPr>
          <w:p w14:paraId="15265EBA"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employment costs</w:t>
            </w:r>
          </w:p>
        </w:tc>
        <w:tc>
          <w:tcPr>
            <w:tcW w:w="981" w:type="dxa"/>
            <w:shd w:val="clear" w:color="auto" w:fill="auto"/>
            <w:noWrap/>
            <w:vAlign w:val="bottom"/>
            <w:hideMark/>
          </w:tcPr>
          <w:p w14:paraId="7C0CBD1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3650.00</w:t>
            </w:r>
          </w:p>
        </w:tc>
        <w:tc>
          <w:tcPr>
            <w:tcW w:w="1275" w:type="dxa"/>
            <w:shd w:val="clear" w:color="auto" w:fill="auto"/>
            <w:noWrap/>
            <w:vAlign w:val="bottom"/>
            <w:hideMark/>
          </w:tcPr>
          <w:p w14:paraId="0FBF0C0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2134.80</w:t>
            </w:r>
          </w:p>
        </w:tc>
        <w:tc>
          <w:tcPr>
            <w:tcW w:w="1276" w:type="dxa"/>
            <w:shd w:val="clear" w:color="auto" w:fill="auto"/>
            <w:noWrap/>
            <w:vAlign w:val="bottom"/>
            <w:hideMark/>
          </w:tcPr>
          <w:p w14:paraId="2F3E096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1515.20</w:t>
            </w:r>
          </w:p>
        </w:tc>
        <w:tc>
          <w:tcPr>
            <w:tcW w:w="980" w:type="dxa"/>
            <w:shd w:val="clear" w:color="auto" w:fill="auto"/>
            <w:noWrap/>
            <w:vAlign w:val="bottom"/>
            <w:hideMark/>
          </w:tcPr>
          <w:p w14:paraId="79FB23C8"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3298A36C"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24C2322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1474.20</w:t>
            </w:r>
          </w:p>
        </w:tc>
      </w:tr>
      <w:tr w:rsidR="001D4187" w:rsidRPr="001D4187" w14:paraId="73615586" w14:textId="77777777" w:rsidTr="001D4187">
        <w:trPr>
          <w:trHeight w:val="240"/>
        </w:trPr>
        <w:tc>
          <w:tcPr>
            <w:tcW w:w="2842" w:type="dxa"/>
            <w:shd w:val="clear" w:color="auto" w:fill="auto"/>
            <w:noWrap/>
            <w:vAlign w:val="bottom"/>
            <w:hideMark/>
          </w:tcPr>
          <w:p w14:paraId="29AAF32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hire of venue</w:t>
            </w:r>
          </w:p>
        </w:tc>
        <w:tc>
          <w:tcPr>
            <w:tcW w:w="981" w:type="dxa"/>
            <w:shd w:val="clear" w:color="auto" w:fill="auto"/>
            <w:noWrap/>
            <w:vAlign w:val="bottom"/>
            <w:hideMark/>
          </w:tcPr>
          <w:p w14:paraId="1E3E0E4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60.00</w:t>
            </w:r>
          </w:p>
        </w:tc>
        <w:tc>
          <w:tcPr>
            <w:tcW w:w="1275" w:type="dxa"/>
            <w:shd w:val="clear" w:color="auto" w:fill="auto"/>
            <w:noWrap/>
            <w:vAlign w:val="bottom"/>
            <w:hideMark/>
          </w:tcPr>
          <w:p w14:paraId="4DB5C89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51DC9DF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60.00</w:t>
            </w:r>
          </w:p>
        </w:tc>
        <w:tc>
          <w:tcPr>
            <w:tcW w:w="980" w:type="dxa"/>
            <w:shd w:val="clear" w:color="auto" w:fill="auto"/>
            <w:noWrap/>
            <w:vAlign w:val="bottom"/>
            <w:hideMark/>
          </w:tcPr>
          <w:p w14:paraId="17A61D60"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5AC1A844"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526121FA" w14:textId="77777777" w:rsidR="001D4187" w:rsidRPr="001D4187" w:rsidRDefault="001D4187" w:rsidP="001D4187">
            <w:pPr>
              <w:rPr>
                <w:sz w:val="20"/>
                <w:szCs w:val="20"/>
                <w:lang w:val="en-GB" w:eastAsia="en-GB"/>
              </w:rPr>
            </w:pPr>
          </w:p>
        </w:tc>
      </w:tr>
      <w:tr w:rsidR="001D4187" w:rsidRPr="001D4187" w14:paraId="51D423A0" w14:textId="77777777" w:rsidTr="001D4187">
        <w:trPr>
          <w:trHeight w:val="240"/>
        </w:trPr>
        <w:tc>
          <w:tcPr>
            <w:tcW w:w="2842" w:type="dxa"/>
            <w:shd w:val="clear" w:color="auto" w:fill="auto"/>
            <w:noWrap/>
            <w:vAlign w:val="bottom"/>
            <w:hideMark/>
          </w:tcPr>
          <w:p w14:paraId="781AF07C" w14:textId="0B5BBAE9"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subscriptio</w:t>
            </w:r>
            <w:r w:rsidR="009D4630">
              <w:rPr>
                <w:rFonts w:ascii="Calibri" w:hAnsi="Calibri" w:cs="Calibri"/>
                <w:color w:val="000000"/>
                <w:sz w:val="22"/>
                <w:szCs w:val="22"/>
                <w:lang w:val="en-GB" w:eastAsia="en-GB"/>
              </w:rPr>
              <w:t>n</w:t>
            </w:r>
            <w:r w:rsidRPr="001D4187">
              <w:rPr>
                <w:rFonts w:ascii="Calibri" w:hAnsi="Calibri" w:cs="Calibri"/>
                <w:color w:val="000000"/>
                <w:sz w:val="22"/>
                <w:szCs w:val="22"/>
                <w:lang w:val="en-GB" w:eastAsia="en-GB"/>
              </w:rPr>
              <w:t>s</w:t>
            </w:r>
          </w:p>
        </w:tc>
        <w:tc>
          <w:tcPr>
            <w:tcW w:w="981" w:type="dxa"/>
            <w:shd w:val="clear" w:color="auto" w:fill="auto"/>
            <w:noWrap/>
            <w:vAlign w:val="bottom"/>
            <w:hideMark/>
          </w:tcPr>
          <w:p w14:paraId="3C88BA2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225.00</w:t>
            </w:r>
          </w:p>
        </w:tc>
        <w:tc>
          <w:tcPr>
            <w:tcW w:w="1275" w:type="dxa"/>
            <w:shd w:val="clear" w:color="auto" w:fill="auto"/>
            <w:noWrap/>
            <w:vAlign w:val="bottom"/>
            <w:hideMark/>
          </w:tcPr>
          <w:p w14:paraId="645A8D2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83.97</w:t>
            </w:r>
          </w:p>
        </w:tc>
        <w:tc>
          <w:tcPr>
            <w:tcW w:w="1276" w:type="dxa"/>
            <w:shd w:val="clear" w:color="auto" w:fill="auto"/>
            <w:noWrap/>
            <w:vAlign w:val="bottom"/>
            <w:hideMark/>
          </w:tcPr>
          <w:p w14:paraId="00E5542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141.03</w:t>
            </w:r>
          </w:p>
        </w:tc>
        <w:tc>
          <w:tcPr>
            <w:tcW w:w="980" w:type="dxa"/>
            <w:shd w:val="clear" w:color="auto" w:fill="auto"/>
            <w:noWrap/>
            <w:vAlign w:val="bottom"/>
            <w:hideMark/>
          </w:tcPr>
          <w:p w14:paraId="78DB21BA"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09A9E58B"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55D7C60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53.00</w:t>
            </w:r>
          </w:p>
        </w:tc>
      </w:tr>
      <w:tr w:rsidR="001D4187" w:rsidRPr="001D4187" w14:paraId="360CAC04" w14:textId="77777777" w:rsidTr="001D4187">
        <w:trPr>
          <w:trHeight w:val="240"/>
        </w:trPr>
        <w:tc>
          <w:tcPr>
            <w:tcW w:w="2842" w:type="dxa"/>
            <w:shd w:val="clear" w:color="auto" w:fill="auto"/>
            <w:noWrap/>
            <w:vAlign w:val="bottom"/>
            <w:hideMark/>
          </w:tcPr>
          <w:p w14:paraId="5267965A"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training</w:t>
            </w:r>
          </w:p>
        </w:tc>
        <w:tc>
          <w:tcPr>
            <w:tcW w:w="981" w:type="dxa"/>
            <w:shd w:val="clear" w:color="auto" w:fill="auto"/>
            <w:noWrap/>
            <w:vAlign w:val="bottom"/>
            <w:hideMark/>
          </w:tcPr>
          <w:p w14:paraId="6AFFE3B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250.00</w:t>
            </w:r>
          </w:p>
        </w:tc>
        <w:tc>
          <w:tcPr>
            <w:tcW w:w="1275" w:type="dxa"/>
            <w:shd w:val="clear" w:color="auto" w:fill="auto"/>
            <w:noWrap/>
            <w:vAlign w:val="bottom"/>
            <w:hideMark/>
          </w:tcPr>
          <w:p w14:paraId="75D0E32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69A8895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250.00</w:t>
            </w:r>
          </w:p>
        </w:tc>
        <w:tc>
          <w:tcPr>
            <w:tcW w:w="980" w:type="dxa"/>
            <w:shd w:val="clear" w:color="auto" w:fill="auto"/>
            <w:noWrap/>
            <w:vAlign w:val="bottom"/>
            <w:hideMark/>
          </w:tcPr>
          <w:p w14:paraId="01A8E363"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47280336"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65101BF0" w14:textId="77777777" w:rsidR="001D4187" w:rsidRPr="001D4187" w:rsidRDefault="001D4187" w:rsidP="001D4187">
            <w:pPr>
              <w:rPr>
                <w:sz w:val="20"/>
                <w:szCs w:val="20"/>
                <w:lang w:val="en-GB" w:eastAsia="en-GB"/>
              </w:rPr>
            </w:pPr>
          </w:p>
        </w:tc>
      </w:tr>
      <w:tr w:rsidR="001D4187" w:rsidRPr="001D4187" w14:paraId="4882D05A" w14:textId="77777777" w:rsidTr="001D4187">
        <w:trPr>
          <w:trHeight w:val="240"/>
        </w:trPr>
        <w:tc>
          <w:tcPr>
            <w:tcW w:w="2842" w:type="dxa"/>
            <w:shd w:val="clear" w:color="auto" w:fill="auto"/>
            <w:noWrap/>
            <w:vAlign w:val="bottom"/>
            <w:hideMark/>
          </w:tcPr>
          <w:p w14:paraId="1F2FE98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insurance</w:t>
            </w:r>
          </w:p>
        </w:tc>
        <w:tc>
          <w:tcPr>
            <w:tcW w:w="981" w:type="dxa"/>
            <w:shd w:val="clear" w:color="auto" w:fill="auto"/>
            <w:vAlign w:val="bottom"/>
            <w:hideMark/>
          </w:tcPr>
          <w:p w14:paraId="0C1E8BE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480</w:t>
            </w:r>
          </w:p>
        </w:tc>
        <w:tc>
          <w:tcPr>
            <w:tcW w:w="1275" w:type="dxa"/>
            <w:shd w:val="clear" w:color="auto" w:fill="auto"/>
            <w:noWrap/>
            <w:vAlign w:val="bottom"/>
            <w:hideMark/>
          </w:tcPr>
          <w:p w14:paraId="0AE8F42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216.50</w:t>
            </w:r>
          </w:p>
        </w:tc>
        <w:tc>
          <w:tcPr>
            <w:tcW w:w="1276" w:type="dxa"/>
            <w:shd w:val="clear" w:color="auto" w:fill="auto"/>
            <w:noWrap/>
            <w:vAlign w:val="bottom"/>
            <w:hideMark/>
          </w:tcPr>
          <w:p w14:paraId="25EC607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263.50</w:t>
            </w:r>
          </w:p>
        </w:tc>
        <w:tc>
          <w:tcPr>
            <w:tcW w:w="980" w:type="dxa"/>
            <w:shd w:val="clear" w:color="auto" w:fill="auto"/>
            <w:noWrap/>
            <w:vAlign w:val="bottom"/>
            <w:hideMark/>
          </w:tcPr>
          <w:p w14:paraId="783D1083"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59AF71A4"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3AA78AC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216.50</w:t>
            </w:r>
          </w:p>
        </w:tc>
      </w:tr>
      <w:tr w:rsidR="001D4187" w:rsidRPr="001D4187" w14:paraId="3199C290" w14:textId="77777777" w:rsidTr="001D4187">
        <w:trPr>
          <w:trHeight w:val="240"/>
        </w:trPr>
        <w:tc>
          <w:tcPr>
            <w:tcW w:w="2842" w:type="dxa"/>
            <w:shd w:val="clear" w:color="auto" w:fill="auto"/>
            <w:noWrap/>
            <w:vAlign w:val="bottom"/>
            <w:hideMark/>
          </w:tcPr>
          <w:p w14:paraId="5D7FD60C"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admin/use of home</w:t>
            </w:r>
          </w:p>
        </w:tc>
        <w:tc>
          <w:tcPr>
            <w:tcW w:w="981" w:type="dxa"/>
            <w:shd w:val="clear" w:color="auto" w:fill="auto"/>
            <w:noWrap/>
            <w:vAlign w:val="bottom"/>
            <w:hideMark/>
          </w:tcPr>
          <w:p w14:paraId="0C4383E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234.00</w:t>
            </w:r>
          </w:p>
        </w:tc>
        <w:tc>
          <w:tcPr>
            <w:tcW w:w="1275" w:type="dxa"/>
            <w:shd w:val="clear" w:color="auto" w:fill="auto"/>
            <w:noWrap/>
            <w:vAlign w:val="bottom"/>
            <w:hideMark/>
          </w:tcPr>
          <w:p w14:paraId="1527B37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336.86</w:t>
            </w:r>
          </w:p>
        </w:tc>
        <w:tc>
          <w:tcPr>
            <w:tcW w:w="1276" w:type="dxa"/>
            <w:shd w:val="clear" w:color="auto" w:fill="auto"/>
            <w:noWrap/>
            <w:vAlign w:val="bottom"/>
            <w:hideMark/>
          </w:tcPr>
          <w:p w14:paraId="2F1DD7AB" w14:textId="77777777" w:rsidR="001D4187" w:rsidRPr="001D4187" w:rsidRDefault="001D4187" w:rsidP="001D4187">
            <w:pPr>
              <w:jc w:val="right"/>
              <w:rPr>
                <w:rFonts w:ascii="Calibri" w:hAnsi="Calibri" w:cs="Calibri"/>
                <w:color w:val="000000"/>
                <w:sz w:val="22"/>
                <w:szCs w:val="22"/>
                <w:lang w:val="en-GB" w:eastAsia="en-GB"/>
              </w:rPr>
            </w:pPr>
          </w:p>
        </w:tc>
        <w:tc>
          <w:tcPr>
            <w:tcW w:w="980" w:type="dxa"/>
            <w:shd w:val="clear" w:color="auto" w:fill="auto"/>
            <w:noWrap/>
            <w:vAlign w:val="bottom"/>
            <w:hideMark/>
          </w:tcPr>
          <w:p w14:paraId="26E78E5E" w14:textId="77777777" w:rsidR="001D4187" w:rsidRPr="001D4187" w:rsidRDefault="001D4187" w:rsidP="001D4187">
            <w:pPr>
              <w:rPr>
                <w:sz w:val="20"/>
                <w:szCs w:val="20"/>
                <w:lang w:val="en-GB" w:eastAsia="en-GB"/>
              </w:rPr>
            </w:pPr>
          </w:p>
        </w:tc>
        <w:tc>
          <w:tcPr>
            <w:tcW w:w="1146" w:type="dxa"/>
            <w:shd w:val="clear" w:color="auto" w:fill="auto"/>
            <w:noWrap/>
            <w:vAlign w:val="bottom"/>
            <w:hideMark/>
          </w:tcPr>
          <w:p w14:paraId="1C4D7E6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102.86</w:t>
            </w:r>
          </w:p>
        </w:tc>
        <w:tc>
          <w:tcPr>
            <w:tcW w:w="1276" w:type="dxa"/>
            <w:shd w:val="clear" w:color="auto" w:fill="auto"/>
            <w:noWrap/>
            <w:vAlign w:val="bottom"/>
            <w:hideMark/>
          </w:tcPr>
          <w:p w14:paraId="63F7B9A4" w14:textId="77777777" w:rsidR="001D4187" w:rsidRPr="001D4187" w:rsidRDefault="001D4187" w:rsidP="001D4187">
            <w:pPr>
              <w:jc w:val="right"/>
              <w:rPr>
                <w:rFonts w:ascii="Calibri" w:hAnsi="Calibri" w:cs="Calibri"/>
                <w:color w:val="000000"/>
                <w:sz w:val="22"/>
                <w:szCs w:val="22"/>
                <w:lang w:val="en-GB" w:eastAsia="en-GB"/>
              </w:rPr>
            </w:pPr>
          </w:p>
        </w:tc>
      </w:tr>
      <w:tr w:rsidR="001D4187" w:rsidRPr="001D4187" w14:paraId="1160CECD" w14:textId="77777777" w:rsidTr="001D4187">
        <w:trPr>
          <w:trHeight w:val="240"/>
        </w:trPr>
        <w:tc>
          <w:tcPr>
            <w:tcW w:w="2842" w:type="dxa"/>
            <w:shd w:val="clear" w:color="auto" w:fill="auto"/>
            <w:noWrap/>
            <w:vAlign w:val="bottom"/>
            <w:hideMark/>
          </w:tcPr>
          <w:p w14:paraId="72C9DD0F" w14:textId="652B942F" w:rsidR="001D4187" w:rsidRPr="001D4187" w:rsidRDefault="00191278"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R</w:t>
            </w:r>
            <w:r w:rsidR="001D4187" w:rsidRPr="001D4187">
              <w:rPr>
                <w:rFonts w:ascii="Calibri" w:hAnsi="Calibri" w:cs="Calibri"/>
                <w:color w:val="000000"/>
                <w:sz w:val="22"/>
                <w:szCs w:val="22"/>
                <w:lang w:val="en-GB" w:eastAsia="en-GB"/>
              </w:rPr>
              <w:t>eserves</w:t>
            </w:r>
            <w:r>
              <w:rPr>
                <w:rFonts w:ascii="Calibri" w:hAnsi="Calibri" w:cs="Calibri"/>
                <w:color w:val="000000"/>
                <w:sz w:val="22"/>
                <w:szCs w:val="22"/>
                <w:lang w:val="en-GB" w:eastAsia="en-GB"/>
              </w:rPr>
              <w:t xml:space="preserve"> (Way forward)</w:t>
            </w:r>
          </w:p>
        </w:tc>
        <w:tc>
          <w:tcPr>
            <w:tcW w:w="981" w:type="dxa"/>
            <w:shd w:val="clear" w:color="auto" w:fill="auto"/>
            <w:noWrap/>
            <w:vAlign w:val="bottom"/>
            <w:hideMark/>
          </w:tcPr>
          <w:p w14:paraId="453284F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1000.00</w:t>
            </w:r>
          </w:p>
        </w:tc>
        <w:tc>
          <w:tcPr>
            <w:tcW w:w="1275" w:type="dxa"/>
            <w:shd w:val="clear" w:color="auto" w:fill="auto"/>
            <w:noWrap/>
            <w:vAlign w:val="bottom"/>
            <w:hideMark/>
          </w:tcPr>
          <w:p w14:paraId="3E2466D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15899E1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1000.00</w:t>
            </w:r>
          </w:p>
        </w:tc>
        <w:tc>
          <w:tcPr>
            <w:tcW w:w="980" w:type="dxa"/>
            <w:shd w:val="clear" w:color="auto" w:fill="auto"/>
            <w:noWrap/>
            <w:vAlign w:val="bottom"/>
            <w:hideMark/>
          </w:tcPr>
          <w:p w14:paraId="5B82D8B5"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45C0775D"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03AFFBF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1000.00</w:t>
            </w:r>
          </w:p>
        </w:tc>
      </w:tr>
      <w:tr w:rsidR="001D4187" w:rsidRPr="001D4187" w14:paraId="0AD02BD8" w14:textId="77777777" w:rsidTr="001D4187">
        <w:trPr>
          <w:trHeight w:val="240"/>
        </w:trPr>
        <w:tc>
          <w:tcPr>
            <w:tcW w:w="2842" w:type="dxa"/>
            <w:shd w:val="clear" w:color="auto" w:fill="auto"/>
            <w:noWrap/>
            <w:vAlign w:val="bottom"/>
            <w:hideMark/>
          </w:tcPr>
          <w:p w14:paraId="49EA532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 xml:space="preserve"> S137</w:t>
            </w:r>
          </w:p>
        </w:tc>
        <w:tc>
          <w:tcPr>
            <w:tcW w:w="981" w:type="dxa"/>
            <w:shd w:val="clear" w:color="auto" w:fill="auto"/>
            <w:noWrap/>
            <w:vAlign w:val="bottom"/>
            <w:hideMark/>
          </w:tcPr>
          <w:p w14:paraId="3D85FB3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5" w:type="dxa"/>
            <w:shd w:val="clear" w:color="auto" w:fill="auto"/>
            <w:noWrap/>
            <w:vAlign w:val="bottom"/>
            <w:hideMark/>
          </w:tcPr>
          <w:p w14:paraId="5802DE8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011F6BF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980" w:type="dxa"/>
            <w:shd w:val="clear" w:color="auto" w:fill="auto"/>
            <w:noWrap/>
            <w:vAlign w:val="bottom"/>
            <w:hideMark/>
          </w:tcPr>
          <w:p w14:paraId="2D7E69F4"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65B39373"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352C9801" w14:textId="77777777" w:rsidR="001D4187" w:rsidRPr="001D4187" w:rsidRDefault="001D4187" w:rsidP="001D4187">
            <w:pPr>
              <w:rPr>
                <w:sz w:val="20"/>
                <w:szCs w:val="20"/>
                <w:lang w:val="en-GB" w:eastAsia="en-GB"/>
              </w:rPr>
            </w:pPr>
          </w:p>
        </w:tc>
      </w:tr>
      <w:tr w:rsidR="001D4187" w:rsidRPr="001D4187" w14:paraId="6FCB8BA2" w14:textId="77777777" w:rsidTr="001D4187">
        <w:trPr>
          <w:trHeight w:val="240"/>
        </w:trPr>
        <w:tc>
          <w:tcPr>
            <w:tcW w:w="2842" w:type="dxa"/>
            <w:shd w:val="clear" w:color="auto" w:fill="auto"/>
            <w:noWrap/>
            <w:vAlign w:val="bottom"/>
            <w:hideMark/>
          </w:tcPr>
          <w:p w14:paraId="6F2EA9E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mileage allow</w:t>
            </w:r>
          </w:p>
        </w:tc>
        <w:tc>
          <w:tcPr>
            <w:tcW w:w="981" w:type="dxa"/>
            <w:shd w:val="clear" w:color="auto" w:fill="auto"/>
            <w:noWrap/>
            <w:vAlign w:val="bottom"/>
            <w:hideMark/>
          </w:tcPr>
          <w:p w14:paraId="6C38D1B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5" w:type="dxa"/>
            <w:shd w:val="clear" w:color="auto" w:fill="auto"/>
            <w:noWrap/>
            <w:vAlign w:val="bottom"/>
            <w:hideMark/>
          </w:tcPr>
          <w:p w14:paraId="5AD3432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75C44D5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980" w:type="dxa"/>
            <w:shd w:val="clear" w:color="auto" w:fill="auto"/>
            <w:noWrap/>
            <w:vAlign w:val="bottom"/>
            <w:hideMark/>
          </w:tcPr>
          <w:p w14:paraId="06D7ED75"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24BD55E1"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0E94714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9.45</w:t>
            </w:r>
          </w:p>
        </w:tc>
      </w:tr>
      <w:tr w:rsidR="001D4187" w:rsidRPr="001D4187" w14:paraId="26CBD5C5" w14:textId="77777777" w:rsidTr="001D4187">
        <w:trPr>
          <w:trHeight w:val="240"/>
        </w:trPr>
        <w:tc>
          <w:tcPr>
            <w:tcW w:w="2842" w:type="dxa"/>
            <w:shd w:val="clear" w:color="auto" w:fill="auto"/>
            <w:noWrap/>
            <w:vAlign w:val="bottom"/>
            <w:hideMark/>
          </w:tcPr>
          <w:p w14:paraId="6EB8BEEF"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grass cutting</w:t>
            </w:r>
          </w:p>
        </w:tc>
        <w:tc>
          <w:tcPr>
            <w:tcW w:w="981" w:type="dxa"/>
            <w:shd w:val="clear" w:color="auto" w:fill="auto"/>
            <w:noWrap/>
            <w:vAlign w:val="bottom"/>
            <w:hideMark/>
          </w:tcPr>
          <w:p w14:paraId="4081C50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615.00</w:t>
            </w:r>
          </w:p>
        </w:tc>
        <w:tc>
          <w:tcPr>
            <w:tcW w:w="1275" w:type="dxa"/>
            <w:shd w:val="clear" w:color="auto" w:fill="auto"/>
            <w:noWrap/>
            <w:vAlign w:val="bottom"/>
            <w:hideMark/>
          </w:tcPr>
          <w:p w14:paraId="4D71185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380.00</w:t>
            </w:r>
          </w:p>
        </w:tc>
        <w:tc>
          <w:tcPr>
            <w:tcW w:w="1276" w:type="dxa"/>
            <w:shd w:val="clear" w:color="auto" w:fill="auto"/>
            <w:noWrap/>
            <w:vAlign w:val="bottom"/>
            <w:hideMark/>
          </w:tcPr>
          <w:p w14:paraId="06BF267C"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235.00</w:t>
            </w:r>
          </w:p>
        </w:tc>
        <w:tc>
          <w:tcPr>
            <w:tcW w:w="980" w:type="dxa"/>
            <w:shd w:val="clear" w:color="auto" w:fill="auto"/>
            <w:noWrap/>
            <w:vAlign w:val="bottom"/>
            <w:hideMark/>
          </w:tcPr>
          <w:p w14:paraId="6E341FF6"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60BB140E"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03FD485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270.00</w:t>
            </w:r>
          </w:p>
        </w:tc>
      </w:tr>
      <w:tr w:rsidR="001D4187" w:rsidRPr="001D4187" w14:paraId="4B7F2CB1" w14:textId="77777777" w:rsidTr="001D4187">
        <w:trPr>
          <w:trHeight w:val="240"/>
        </w:trPr>
        <w:tc>
          <w:tcPr>
            <w:tcW w:w="2842" w:type="dxa"/>
            <w:shd w:val="clear" w:color="auto" w:fill="auto"/>
            <w:noWrap/>
            <w:vAlign w:val="bottom"/>
            <w:hideMark/>
          </w:tcPr>
          <w:p w14:paraId="74D49C96"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stationery</w:t>
            </w:r>
          </w:p>
        </w:tc>
        <w:tc>
          <w:tcPr>
            <w:tcW w:w="981" w:type="dxa"/>
            <w:shd w:val="clear" w:color="auto" w:fill="auto"/>
            <w:noWrap/>
            <w:vAlign w:val="bottom"/>
            <w:hideMark/>
          </w:tcPr>
          <w:p w14:paraId="1B88254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250.00</w:t>
            </w:r>
          </w:p>
        </w:tc>
        <w:tc>
          <w:tcPr>
            <w:tcW w:w="1275" w:type="dxa"/>
            <w:shd w:val="clear" w:color="auto" w:fill="auto"/>
            <w:noWrap/>
            <w:vAlign w:val="bottom"/>
            <w:hideMark/>
          </w:tcPr>
          <w:p w14:paraId="510AAECB"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24.00</w:t>
            </w:r>
          </w:p>
        </w:tc>
        <w:tc>
          <w:tcPr>
            <w:tcW w:w="1276" w:type="dxa"/>
            <w:shd w:val="clear" w:color="auto" w:fill="auto"/>
            <w:noWrap/>
            <w:vAlign w:val="bottom"/>
            <w:hideMark/>
          </w:tcPr>
          <w:p w14:paraId="21E07CB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226.00</w:t>
            </w:r>
          </w:p>
        </w:tc>
        <w:tc>
          <w:tcPr>
            <w:tcW w:w="980" w:type="dxa"/>
            <w:shd w:val="clear" w:color="auto" w:fill="auto"/>
            <w:noWrap/>
            <w:vAlign w:val="bottom"/>
            <w:hideMark/>
          </w:tcPr>
          <w:p w14:paraId="3C1D193A"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435D8802"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7637889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446.32</w:t>
            </w:r>
          </w:p>
        </w:tc>
      </w:tr>
      <w:tr w:rsidR="001D4187" w:rsidRPr="001D4187" w14:paraId="1B4F7D4B" w14:textId="77777777" w:rsidTr="001D4187">
        <w:trPr>
          <w:trHeight w:val="240"/>
        </w:trPr>
        <w:tc>
          <w:tcPr>
            <w:tcW w:w="2842" w:type="dxa"/>
            <w:shd w:val="clear" w:color="auto" w:fill="auto"/>
            <w:noWrap/>
            <w:vAlign w:val="bottom"/>
            <w:hideMark/>
          </w:tcPr>
          <w:p w14:paraId="68E2729E"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chairs allowance</w:t>
            </w:r>
          </w:p>
        </w:tc>
        <w:tc>
          <w:tcPr>
            <w:tcW w:w="981" w:type="dxa"/>
            <w:shd w:val="clear" w:color="auto" w:fill="auto"/>
            <w:noWrap/>
            <w:vAlign w:val="bottom"/>
            <w:hideMark/>
          </w:tcPr>
          <w:p w14:paraId="5253FBF4"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30.00</w:t>
            </w:r>
          </w:p>
        </w:tc>
        <w:tc>
          <w:tcPr>
            <w:tcW w:w="1275" w:type="dxa"/>
            <w:shd w:val="clear" w:color="auto" w:fill="auto"/>
            <w:noWrap/>
            <w:vAlign w:val="bottom"/>
            <w:hideMark/>
          </w:tcPr>
          <w:p w14:paraId="7AF5905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39AF252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30.00</w:t>
            </w:r>
          </w:p>
        </w:tc>
        <w:tc>
          <w:tcPr>
            <w:tcW w:w="980" w:type="dxa"/>
            <w:shd w:val="clear" w:color="auto" w:fill="auto"/>
            <w:noWrap/>
            <w:vAlign w:val="bottom"/>
            <w:hideMark/>
          </w:tcPr>
          <w:p w14:paraId="0F3066CA"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4EE41A44"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1FD0761A" w14:textId="77777777" w:rsidR="001D4187" w:rsidRPr="001D4187" w:rsidRDefault="001D4187" w:rsidP="001D4187">
            <w:pPr>
              <w:rPr>
                <w:sz w:val="20"/>
                <w:szCs w:val="20"/>
                <w:lang w:val="en-GB" w:eastAsia="en-GB"/>
              </w:rPr>
            </w:pPr>
          </w:p>
        </w:tc>
      </w:tr>
      <w:tr w:rsidR="001D4187" w:rsidRPr="001D4187" w14:paraId="2A3FFBAA" w14:textId="77777777" w:rsidTr="001D4187">
        <w:trPr>
          <w:trHeight w:val="240"/>
        </w:trPr>
        <w:tc>
          <w:tcPr>
            <w:tcW w:w="2842" w:type="dxa"/>
            <w:shd w:val="clear" w:color="auto" w:fill="auto"/>
            <w:noWrap/>
            <w:vAlign w:val="bottom"/>
            <w:hideMark/>
          </w:tcPr>
          <w:p w14:paraId="5386626A"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councillors' expenses /travel</w:t>
            </w:r>
          </w:p>
        </w:tc>
        <w:tc>
          <w:tcPr>
            <w:tcW w:w="981" w:type="dxa"/>
            <w:shd w:val="clear" w:color="auto" w:fill="auto"/>
            <w:noWrap/>
            <w:vAlign w:val="bottom"/>
            <w:hideMark/>
          </w:tcPr>
          <w:p w14:paraId="657A50E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250.00</w:t>
            </w:r>
          </w:p>
        </w:tc>
        <w:tc>
          <w:tcPr>
            <w:tcW w:w="1275" w:type="dxa"/>
            <w:shd w:val="clear" w:color="auto" w:fill="auto"/>
            <w:noWrap/>
            <w:vAlign w:val="bottom"/>
            <w:hideMark/>
          </w:tcPr>
          <w:p w14:paraId="207D8F7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0BF4DBB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250.00</w:t>
            </w:r>
          </w:p>
        </w:tc>
        <w:tc>
          <w:tcPr>
            <w:tcW w:w="980" w:type="dxa"/>
            <w:shd w:val="clear" w:color="auto" w:fill="auto"/>
            <w:noWrap/>
            <w:vAlign w:val="bottom"/>
            <w:hideMark/>
          </w:tcPr>
          <w:p w14:paraId="4B9E9489"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1DB5326C"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4B5C2D3B" w14:textId="77777777" w:rsidR="001D4187" w:rsidRPr="001D4187" w:rsidRDefault="001D4187" w:rsidP="001D4187">
            <w:pPr>
              <w:rPr>
                <w:sz w:val="20"/>
                <w:szCs w:val="20"/>
                <w:lang w:val="en-GB" w:eastAsia="en-GB"/>
              </w:rPr>
            </w:pPr>
          </w:p>
        </w:tc>
      </w:tr>
      <w:tr w:rsidR="001D4187" w:rsidRPr="001D4187" w14:paraId="1DFA25D5" w14:textId="77777777" w:rsidTr="001D4187">
        <w:trPr>
          <w:trHeight w:val="240"/>
        </w:trPr>
        <w:tc>
          <w:tcPr>
            <w:tcW w:w="2842" w:type="dxa"/>
            <w:shd w:val="clear" w:color="auto" w:fill="auto"/>
            <w:noWrap/>
            <w:vAlign w:val="bottom"/>
            <w:hideMark/>
          </w:tcPr>
          <w:p w14:paraId="73A66A5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it costs</w:t>
            </w:r>
          </w:p>
        </w:tc>
        <w:tc>
          <w:tcPr>
            <w:tcW w:w="981" w:type="dxa"/>
            <w:shd w:val="clear" w:color="auto" w:fill="auto"/>
            <w:noWrap/>
            <w:vAlign w:val="bottom"/>
            <w:hideMark/>
          </w:tcPr>
          <w:p w14:paraId="5249A32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350.00</w:t>
            </w:r>
          </w:p>
        </w:tc>
        <w:tc>
          <w:tcPr>
            <w:tcW w:w="1275" w:type="dxa"/>
            <w:shd w:val="clear" w:color="auto" w:fill="auto"/>
            <w:noWrap/>
            <w:vAlign w:val="bottom"/>
            <w:hideMark/>
          </w:tcPr>
          <w:p w14:paraId="6E050793"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276" w:type="dxa"/>
            <w:shd w:val="clear" w:color="auto" w:fill="auto"/>
            <w:noWrap/>
            <w:vAlign w:val="bottom"/>
            <w:hideMark/>
          </w:tcPr>
          <w:p w14:paraId="52008EA2"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350.00</w:t>
            </w:r>
          </w:p>
        </w:tc>
        <w:tc>
          <w:tcPr>
            <w:tcW w:w="980" w:type="dxa"/>
            <w:shd w:val="clear" w:color="auto" w:fill="auto"/>
            <w:noWrap/>
            <w:vAlign w:val="bottom"/>
            <w:hideMark/>
          </w:tcPr>
          <w:p w14:paraId="7A6CBCFB"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389AEB1C"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2A3A69D0"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15.59</w:t>
            </w:r>
          </w:p>
        </w:tc>
      </w:tr>
      <w:tr w:rsidR="001D4187" w:rsidRPr="001D4187" w14:paraId="4B736CE7" w14:textId="77777777" w:rsidTr="001D4187">
        <w:trPr>
          <w:trHeight w:val="240"/>
        </w:trPr>
        <w:tc>
          <w:tcPr>
            <w:tcW w:w="2842" w:type="dxa"/>
            <w:shd w:val="clear" w:color="auto" w:fill="auto"/>
            <w:noWrap/>
            <w:vAlign w:val="bottom"/>
            <w:hideMark/>
          </w:tcPr>
          <w:p w14:paraId="208A2AFB"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Village live</w:t>
            </w:r>
          </w:p>
        </w:tc>
        <w:tc>
          <w:tcPr>
            <w:tcW w:w="981" w:type="dxa"/>
            <w:shd w:val="clear" w:color="auto" w:fill="auto"/>
            <w:noWrap/>
            <w:vAlign w:val="bottom"/>
            <w:hideMark/>
          </w:tcPr>
          <w:p w14:paraId="6F9FA769"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120.00</w:t>
            </w:r>
          </w:p>
        </w:tc>
        <w:tc>
          <w:tcPr>
            <w:tcW w:w="1275" w:type="dxa"/>
            <w:shd w:val="clear" w:color="auto" w:fill="auto"/>
            <w:noWrap/>
            <w:vAlign w:val="bottom"/>
            <w:hideMark/>
          </w:tcPr>
          <w:p w14:paraId="5AE66B3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24.00</w:t>
            </w:r>
          </w:p>
        </w:tc>
        <w:tc>
          <w:tcPr>
            <w:tcW w:w="1276" w:type="dxa"/>
            <w:shd w:val="clear" w:color="auto" w:fill="auto"/>
            <w:noWrap/>
            <w:vAlign w:val="bottom"/>
            <w:hideMark/>
          </w:tcPr>
          <w:p w14:paraId="54AD0C5A"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96.00</w:t>
            </w:r>
          </w:p>
        </w:tc>
        <w:tc>
          <w:tcPr>
            <w:tcW w:w="980" w:type="dxa"/>
            <w:shd w:val="clear" w:color="auto" w:fill="auto"/>
            <w:noWrap/>
            <w:vAlign w:val="bottom"/>
            <w:hideMark/>
          </w:tcPr>
          <w:p w14:paraId="0DBFC8F1"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118C7CC7"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559B8CB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72.00</w:t>
            </w:r>
          </w:p>
        </w:tc>
      </w:tr>
      <w:tr w:rsidR="001D4187" w:rsidRPr="001D4187" w14:paraId="6EA405F5" w14:textId="77777777" w:rsidTr="001D4187">
        <w:trPr>
          <w:trHeight w:val="240"/>
        </w:trPr>
        <w:tc>
          <w:tcPr>
            <w:tcW w:w="2842" w:type="dxa"/>
            <w:shd w:val="clear" w:color="auto" w:fill="auto"/>
            <w:noWrap/>
            <w:vAlign w:val="bottom"/>
            <w:hideMark/>
          </w:tcPr>
          <w:p w14:paraId="2625BAE1"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audit fees</w:t>
            </w:r>
          </w:p>
        </w:tc>
        <w:tc>
          <w:tcPr>
            <w:tcW w:w="981" w:type="dxa"/>
            <w:shd w:val="clear" w:color="auto" w:fill="auto"/>
            <w:noWrap/>
            <w:vAlign w:val="bottom"/>
            <w:hideMark/>
          </w:tcPr>
          <w:p w14:paraId="107EFED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90.00</w:t>
            </w:r>
          </w:p>
        </w:tc>
        <w:tc>
          <w:tcPr>
            <w:tcW w:w="1275" w:type="dxa"/>
            <w:shd w:val="clear" w:color="auto" w:fill="auto"/>
            <w:noWrap/>
            <w:vAlign w:val="bottom"/>
            <w:hideMark/>
          </w:tcPr>
          <w:p w14:paraId="730435CE"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90.00</w:t>
            </w:r>
          </w:p>
        </w:tc>
        <w:tc>
          <w:tcPr>
            <w:tcW w:w="1276" w:type="dxa"/>
            <w:shd w:val="clear" w:color="auto" w:fill="auto"/>
            <w:noWrap/>
            <w:vAlign w:val="bottom"/>
            <w:hideMark/>
          </w:tcPr>
          <w:p w14:paraId="039111A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980" w:type="dxa"/>
            <w:shd w:val="clear" w:color="auto" w:fill="auto"/>
            <w:noWrap/>
            <w:vAlign w:val="bottom"/>
            <w:hideMark/>
          </w:tcPr>
          <w:p w14:paraId="6F5F0A35"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2C178B97"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1E52EEE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90.00</w:t>
            </w:r>
          </w:p>
        </w:tc>
      </w:tr>
      <w:tr w:rsidR="001D4187" w:rsidRPr="001D4187" w14:paraId="0F088012" w14:textId="77777777" w:rsidTr="001D4187">
        <w:trPr>
          <w:trHeight w:val="240"/>
        </w:trPr>
        <w:tc>
          <w:tcPr>
            <w:tcW w:w="2842" w:type="dxa"/>
            <w:shd w:val="clear" w:color="auto" w:fill="auto"/>
            <w:noWrap/>
            <w:vAlign w:val="bottom"/>
            <w:hideMark/>
          </w:tcPr>
          <w:p w14:paraId="25857361" w14:textId="77777777" w:rsidR="001D4187" w:rsidRPr="001D4187" w:rsidRDefault="001D4187" w:rsidP="001D4187">
            <w:pPr>
              <w:rPr>
                <w:rFonts w:ascii="Calibri" w:hAnsi="Calibri" w:cs="Calibri"/>
                <w:color w:val="000000"/>
                <w:sz w:val="22"/>
                <w:szCs w:val="22"/>
                <w:lang w:val="en-GB" w:eastAsia="en-GB"/>
              </w:rPr>
            </w:pPr>
            <w:proofErr w:type="spellStart"/>
            <w:r w:rsidRPr="001D4187">
              <w:rPr>
                <w:rFonts w:ascii="Calibri" w:hAnsi="Calibri" w:cs="Calibri"/>
                <w:color w:val="000000"/>
                <w:sz w:val="22"/>
                <w:szCs w:val="22"/>
                <w:lang w:val="en-GB" w:eastAsia="en-GB"/>
              </w:rPr>
              <w:t>ico</w:t>
            </w:r>
            <w:proofErr w:type="spellEnd"/>
            <w:r w:rsidRPr="001D4187">
              <w:rPr>
                <w:rFonts w:ascii="Calibri" w:hAnsi="Calibri" w:cs="Calibri"/>
                <w:color w:val="000000"/>
                <w:sz w:val="22"/>
                <w:szCs w:val="22"/>
                <w:lang w:val="en-GB" w:eastAsia="en-GB"/>
              </w:rPr>
              <w:t xml:space="preserve"> subs</w:t>
            </w:r>
          </w:p>
        </w:tc>
        <w:tc>
          <w:tcPr>
            <w:tcW w:w="981" w:type="dxa"/>
            <w:shd w:val="clear" w:color="auto" w:fill="auto"/>
            <w:noWrap/>
            <w:vAlign w:val="bottom"/>
            <w:hideMark/>
          </w:tcPr>
          <w:p w14:paraId="0BA80EF5"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35.00</w:t>
            </w:r>
          </w:p>
        </w:tc>
        <w:tc>
          <w:tcPr>
            <w:tcW w:w="1275" w:type="dxa"/>
            <w:shd w:val="clear" w:color="auto" w:fill="auto"/>
            <w:noWrap/>
            <w:vAlign w:val="bottom"/>
            <w:hideMark/>
          </w:tcPr>
          <w:p w14:paraId="495281C1"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35.00</w:t>
            </w:r>
          </w:p>
        </w:tc>
        <w:tc>
          <w:tcPr>
            <w:tcW w:w="1276" w:type="dxa"/>
            <w:shd w:val="clear" w:color="auto" w:fill="auto"/>
            <w:noWrap/>
            <w:vAlign w:val="bottom"/>
            <w:hideMark/>
          </w:tcPr>
          <w:p w14:paraId="7D489E2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980" w:type="dxa"/>
            <w:shd w:val="clear" w:color="auto" w:fill="auto"/>
            <w:noWrap/>
            <w:vAlign w:val="bottom"/>
            <w:hideMark/>
          </w:tcPr>
          <w:p w14:paraId="65E84496" w14:textId="77777777" w:rsidR="001D4187" w:rsidRPr="001D4187" w:rsidRDefault="001D4187" w:rsidP="001D4187">
            <w:pPr>
              <w:jc w:val="right"/>
              <w:rPr>
                <w:rFonts w:ascii="Calibri" w:hAnsi="Calibri" w:cs="Calibri"/>
                <w:color w:val="000000"/>
                <w:sz w:val="22"/>
                <w:szCs w:val="22"/>
                <w:lang w:val="en-GB" w:eastAsia="en-GB"/>
              </w:rPr>
            </w:pPr>
          </w:p>
        </w:tc>
        <w:tc>
          <w:tcPr>
            <w:tcW w:w="1146" w:type="dxa"/>
            <w:shd w:val="clear" w:color="auto" w:fill="auto"/>
            <w:noWrap/>
            <w:vAlign w:val="bottom"/>
            <w:hideMark/>
          </w:tcPr>
          <w:p w14:paraId="1A9C299A"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73F4BD21" w14:textId="77777777" w:rsidR="001D4187" w:rsidRPr="001D4187" w:rsidRDefault="001D4187" w:rsidP="001D4187">
            <w:pPr>
              <w:rPr>
                <w:sz w:val="20"/>
                <w:szCs w:val="20"/>
                <w:lang w:val="en-GB" w:eastAsia="en-GB"/>
              </w:rPr>
            </w:pPr>
          </w:p>
        </w:tc>
      </w:tr>
      <w:tr w:rsidR="001D4187" w:rsidRPr="001D4187" w14:paraId="60217059" w14:textId="77777777" w:rsidTr="001D4187">
        <w:trPr>
          <w:trHeight w:val="240"/>
        </w:trPr>
        <w:tc>
          <w:tcPr>
            <w:tcW w:w="2842" w:type="dxa"/>
            <w:shd w:val="clear" w:color="auto" w:fill="auto"/>
            <w:noWrap/>
            <w:vAlign w:val="bottom"/>
            <w:hideMark/>
          </w:tcPr>
          <w:p w14:paraId="5425E75D" w14:textId="77777777" w:rsidR="001D4187" w:rsidRPr="001D4187" w:rsidRDefault="001D4187" w:rsidP="001D4187">
            <w:pPr>
              <w:rPr>
                <w:sz w:val="20"/>
                <w:szCs w:val="20"/>
                <w:lang w:val="en-GB" w:eastAsia="en-GB"/>
              </w:rPr>
            </w:pPr>
          </w:p>
        </w:tc>
        <w:tc>
          <w:tcPr>
            <w:tcW w:w="981" w:type="dxa"/>
            <w:shd w:val="clear" w:color="auto" w:fill="auto"/>
            <w:noWrap/>
            <w:vAlign w:val="bottom"/>
            <w:hideMark/>
          </w:tcPr>
          <w:p w14:paraId="4D29B6CC" w14:textId="77777777" w:rsidR="001D4187" w:rsidRPr="001D4187" w:rsidRDefault="001D4187" w:rsidP="001D4187">
            <w:pPr>
              <w:rPr>
                <w:sz w:val="20"/>
                <w:szCs w:val="20"/>
                <w:lang w:val="en-GB" w:eastAsia="en-GB"/>
              </w:rPr>
            </w:pPr>
          </w:p>
        </w:tc>
        <w:tc>
          <w:tcPr>
            <w:tcW w:w="1275" w:type="dxa"/>
            <w:shd w:val="clear" w:color="auto" w:fill="auto"/>
            <w:noWrap/>
            <w:vAlign w:val="bottom"/>
            <w:hideMark/>
          </w:tcPr>
          <w:p w14:paraId="54568C0C"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17477D55" w14:textId="77777777" w:rsidR="001D4187" w:rsidRPr="001D4187" w:rsidRDefault="001D4187" w:rsidP="001D4187">
            <w:pPr>
              <w:rPr>
                <w:sz w:val="20"/>
                <w:szCs w:val="20"/>
                <w:lang w:val="en-GB" w:eastAsia="en-GB"/>
              </w:rPr>
            </w:pPr>
          </w:p>
        </w:tc>
        <w:tc>
          <w:tcPr>
            <w:tcW w:w="980" w:type="dxa"/>
            <w:shd w:val="clear" w:color="auto" w:fill="auto"/>
            <w:noWrap/>
            <w:vAlign w:val="bottom"/>
            <w:hideMark/>
          </w:tcPr>
          <w:p w14:paraId="2C9FD89B" w14:textId="77777777" w:rsidR="001D4187" w:rsidRPr="001D4187" w:rsidRDefault="001D4187" w:rsidP="001D4187">
            <w:pPr>
              <w:rPr>
                <w:sz w:val="20"/>
                <w:szCs w:val="20"/>
                <w:lang w:val="en-GB" w:eastAsia="en-GB"/>
              </w:rPr>
            </w:pPr>
          </w:p>
        </w:tc>
        <w:tc>
          <w:tcPr>
            <w:tcW w:w="1146" w:type="dxa"/>
            <w:shd w:val="clear" w:color="auto" w:fill="auto"/>
            <w:noWrap/>
            <w:vAlign w:val="bottom"/>
            <w:hideMark/>
          </w:tcPr>
          <w:p w14:paraId="0B458B07"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05F3416C" w14:textId="77777777" w:rsidR="001D4187" w:rsidRPr="001D4187" w:rsidRDefault="001D4187" w:rsidP="001D4187">
            <w:pPr>
              <w:rPr>
                <w:sz w:val="20"/>
                <w:szCs w:val="20"/>
                <w:lang w:val="en-GB" w:eastAsia="en-GB"/>
              </w:rPr>
            </w:pPr>
          </w:p>
        </w:tc>
      </w:tr>
      <w:tr w:rsidR="001D4187" w:rsidRPr="001D4187" w14:paraId="14BFA155" w14:textId="77777777" w:rsidTr="001D4187">
        <w:trPr>
          <w:trHeight w:val="240"/>
        </w:trPr>
        <w:tc>
          <w:tcPr>
            <w:tcW w:w="2842" w:type="dxa"/>
            <w:shd w:val="clear" w:color="auto" w:fill="auto"/>
            <w:noWrap/>
            <w:vAlign w:val="bottom"/>
            <w:hideMark/>
          </w:tcPr>
          <w:p w14:paraId="7DDFF54C" w14:textId="77777777" w:rsidR="001D4187" w:rsidRPr="001D4187" w:rsidRDefault="001D4187" w:rsidP="001D4187">
            <w:pPr>
              <w:rPr>
                <w:sz w:val="20"/>
                <w:szCs w:val="20"/>
                <w:lang w:val="en-GB" w:eastAsia="en-GB"/>
              </w:rPr>
            </w:pPr>
          </w:p>
        </w:tc>
        <w:tc>
          <w:tcPr>
            <w:tcW w:w="981" w:type="dxa"/>
            <w:shd w:val="clear" w:color="auto" w:fill="auto"/>
            <w:noWrap/>
            <w:vAlign w:val="bottom"/>
            <w:hideMark/>
          </w:tcPr>
          <w:p w14:paraId="13D26530" w14:textId="77777777" w:rsidR="001D4187" w:rsidRPr="001D4187" w:rsidRDefault="001D4187" w:rsidP="001D4187">
            <w:pPr>
              <w:rPr>
                <w:sz w:val="20"/>
                <w:szCs w:val="20"/>
                <w:lang w:val="en-GB" w:eastAsia="en-GB"/>
              </w:rPr>
            </w:pPr>
          </w:p>
        </w:tc>
        <w:tc>
          <w:tcPr>
            <w:tcW w:w="1275" w:type="dxa"/>
            <w:shd w:val="clear" w:color="auto" w:fill="auto"/>
            <w:noWrap/>
            <w:vAlign w:val="bottom"/>
            <w:hideMark/>
          </w:tcPr>
          <w:p w14:paraId="0980B097"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290355A4" w14:textId="77777777" w:rsidR="001D4187" w:rsidRPr="001D4187" w:rsidRDefault="001D4187" w:rsidP="001D4187">
            <w:pPr>
              <w:rPr>
                <w:sz w:val="20"/>
                <w:szCs w:val="20"/>
                <w:lang w:val="en-GB" w:eastAsia="en-GB"/>
              </w:rPr>
            </w:pPr>
          </w:p>
        </w:tc>
        <w:tc>
          <w:tcPr>
            <w:tcW w:w="980" w:type="dxa"/>
            <w:shd w:val="clear" w:color="auto" w:fill="auto"/>
            <w:noWrap/>
            <w:vAlign w:val="bottom"/>
            <w:hideMark/>
          </w:tcPr>
          <w:p w14:paraId="7FF944AC" w14:textId="77777777" w:rsidR="001D4187" w:rsidRPr="001D4187" w:rsidRDefault="001D4187" w:rsidP="001D4187">
            <w:pPr>
              <w:rPr>
                <w:sz w:val="20"/>
                <w:szCs w:val="20"/>
                <w:lang w:val="en-GB" w:eastAsia="en-GB"/>
              </w:rPr>
            </w:pPr>
          </w:p>
        </w:tc>
        <w:tc>
          <w:tcPr>
            <w:tcW w:w="1146" w:type="dxa"/>
            <w:shd w:val="clear" w:color="auto" w:fill="auto"/>
            <w:noWrap/>
            <w:vAlign w:val="bottom"/>
            <w:hideMark/>
          </w:tcPr>
          <w:p w14:paraId="18CC815C"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788B5819" w14:textId="77777777" w:rsidR="001D4187" w:rsidRPr="001D4187" w:rsidRDefault="001D4187" w:rsidP="001D4187">
            <w:pPr>
              <w:rPr>
                <w:sz w:val="20"/>
                <w:szCs w:val="20"/>
                <w:lang w:val="en-GB" w:eastAsia="en-GB"/>
              </w:rPr>
            </w:pPr>
          </w:p>
        </w:tc>
      </w:tr>
      <w:tr w:rsidR="001D4187" w:rsidRPr="001D4187" w14:paraId="006FF86C" w14:textId="77777777" w:rsidTr="001D4187">
        <w:trPr>
          <w:trHeight w:val="240"/>
        </w:trPr>
        <w:tc>
          <w:tcPr>
            <w:tcW w:w="2842" w:type="dxa"/>
            <w:shd w:val="clear" w:color="auto" w:fill="auto"/>
            <w:noWrap/>
            <w:vAlign w:val="bottom"/>
            <w:hideMark/>
          </w:tcPr>
          <w:p w14:paraId="169D033D" w14:textId="77777777" w:rsidR="001D4187" w:rsidRPr="001D4187" w:rsidRDefault="001D4187" w:rsidP="001D4187">
            <w:pPr>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EXPENDITURE TO DATE TOTALS</w:t>
            </w:r>
          </w:p>
        </w:tc>
        <w:tc>
          <w:tcPr>
            <w:tcW w:w="981" w:type="dxa"/>
            <w:shd w:val="clear" w:color="auto" w:fill="auto"/>
            <w:noWrap/>
            <w:vAlign w:val="bottom"/>
            <w:hideMark/>
          </w:tcPr>
          <w:p w14:paraId="2091E7F8"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7871.00</w:t>
            </w:r>
          </w:p>
        </w:tc>
        <w:tc>
          <w:tcPr>
            <w:tcW w:w="1275" w:type="dxa"/>
            <w:shd w:val="clear" w:color="auto" w:fill="auto"/>
            <w:noWrap/>
            <w:vAlign w:val="bottom"/>
            <w:hideMark/>
          </w:tcPr>
          <w:p w14:paraId="187CE066"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3375.53</w:t>
            </w:r>
          </w:p>
        </w:tc>
        <w:tc>
          <w:tcPr>
            <w:tcW w:w="1276" w:type="dxa"/>
            <w:shd w:val="clear" w:color="auto" w:fill="auto"/>
            <w:noWrap/>
            <w:vAlign w:val="bottom"/>
            <w:hideMark/>
          </w:tcPr>
          <w:p w14:paraId="09B97197"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4598.33</w:t>
            </w:r>
          </w:p>
        </w:tc>
        <w:tc>
          <w:tcPr>
            <w:tcW w:w="980" w:type="dxa"/>
            <w:shd w:val="clear" w:color="auto" w:fill="auto"/>
            <w:noWrap/>
            <w:vAlign w:val="bottom"/>
            <w:hideMark/>
          </w:tcPr>
          <w:p w14:paraId="2A475AB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0.00</w:t>
            </w:r>
          </w:p>
        </w:tc>
        <w:tc>
          <w:tcPr>
            <w:tcW w:w="1146" w:type="dxa"/>
            <w:shd w:val="clear" w:color="auto" w:fill="auto"/>
            <w:noWrap/>
            <w:vAlign w:val="bottom"/>
            <w:hideMark/>
          </w:tcPr>
          <w:p w14:paraId="0E70D6EF"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102.86</w:t>
            </w:r>
          </w:p>
        </w:tc>
        <w:tc>
          <w:tcPr>
            <w:tcW w:w="1276" w:type="dxa"/>
            <w:shd w:val="clear" w:color="auto" w:fill="auto"/>
            <w:noWrap/>
            <w:vAlign w:val="bottom"/>
            <w:hideMark/>
          </w:tcPr>
          <w:p w14:paraId="19F2533D" w14:textId="77777777" w:rsidR="001D4187" w:rsidRPr="001D4187" w:rsidRDefault="001D4187" w:rsidP="001D4187">
            <w:pPr>
              <w:jc w:val="right"/>
              <w:rPr>
                <w:rFonts w:ascii="Calibri" w:hAnsi="Calibri" w:cs="Calibri"/>
                <w:color w:val="000000"/>
                <w:sz w:val="22"/>
                <w:szCs w:val="22"/>
                <w:lang w:val="en-GB" w:eastAsia="en-GB"/>
              </w:rPr>
            </w:pPr>
            <w:r w:rsidRPr="001D4187">
              <w:rPr>
                <w:rFonts w:ascii="Calibri" w:hAnsi="Calibri" w:cs="Calibri"/>
                <w:color w:val="000000"/>
                <w:sz w:val="22"/>
                <w:szCs w:val="22"/>
                <w:lang w:val="en-GB" w:eastAsia="en-GB"/>
              </w:rPr>
              <w:t>4042.98</w:t>
            </w:r>
          </w:p>
        </w:tc>
      </w:tr>
      <w:tr w:rsidR="001D4187" w:rsidRPr="001D4187" w14:paraId="55FDEC8D" w14:textId="77777777" w:rsidTr="001D4187">
        <w:trPr>
          <w:trHeight w:val="240"/>
        </w:trPr>
        <w:tc>
          <w:tcPr>
            <w:tcW w:w="2842" w:type="dxa"/>
            <w:shd w:val="clear" w:color="auto" w:fill="auto"/>
            <w:noWrap/>
            <w:vAlign w:val="bottom"/>
            <w:hideMark/>
          </w:tcPr>
          <w:p w14:paraId="6299EF9E" w14:textId="77777777" w:rsidR="001D4187" w:rsidRPr="001D4187" w:rsidRDefault="001D4187" w:rsidP="001D4187">
            <w:pPr>
              <w:jc w:val="right"/>
              <w:rPr>
                <w:rFonts w:ascii="Calibri" w:hAnsi="Calibri" w:cs="Calibri"/>
                <w:color w:val="000000"/>
                <w:sz w:val="22"/>
                <w:szCs w:val="22"/>
                <w:lang w:val="en-GB" w:eastAsia="en-GB"/>
              </w:rPr>
            </w:pPr>
          </w:p>
        </w:tc>
        <w:tc>
          <w:tcPr>
            <w:tcW w:w="981" w:type="dxa"/>
            <w:shd w:val="clear" w:color="auto" w:fill="auto"/>
            <w:noWrap/>
            <w:vAlign w:val="bottom"/>
            <w:hideMark/>
          </w:tcPr>
          <w:p w14:paraId="468A7CEE" w14:textId="77777777" w:rsidR="001D4187" w:rsidRPr="001D4187" w:rsidRDefault="001D4187" w:rsidP="001D4187">
            <w:pPr>
              <w:rPr>
                <w:sz w:val="20"/>
                <w:szCs w:val="20"/>
                <w:lang w:val="en-GB" w:eastAsia="en-GB"/>
              </w:rPr>
            </w:pPr>
          </w:p>
        </w:tc>
        <w:tc>
          <w:tcPr>
            <w:tcW w:w="1275" w:type="dxa"/>
            <w:shd w:val="clear" w:color="auto" w:fill="auto"/>
            <w:noWrap/>
            <w:vAlign w:val="bottom"/>
            <w:hideMark/>
          </w:tcPr>
          <w:p w14:paraId="49E7976B"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54A8BF5C" w14:textId="77777777" w:rsidR="001D4187" w:rsidRPr="001D4187" w:rsidRDefault="001D4187" w:rsidP="001D4187">
            <w:pPr>
              <w:rPr>
                <w:sz w:val="20"/>
                <w:szCs w:val="20"/>
                <w:lang w:val="en-GB" w:eastAsia="en-GB"/>
              </w:rPr>
            </w:pPr>
          </w:p>
        </w:tc>
        <w:tc>
          <w:tcPr>
            <w:tcW w:w="980" w:type="dxa"/>
            <w:shd w:val="clear" w:color="auto" w:fill="auto"/>
            <w:noWrap/>
            <w:vAlign w:val="bottom"/>
            <w:hideMark/>
          </w:tcPr>
          <w:p w14:paraId="68C1FDF1" w14:textId="77777777" w:rsidR="001D4187" w:rsidRPr="001D4187" w:rsidRDefault="001D4187" w:rsidP="001D4187">
            <w:pPr>
              <w:rPr>
                <w:sz w:val="20"/>
                <w:szCs w:val="20"/>
                <w:lang w:val="en-GB" w:eastAsia="en-GB"/>
              </w:rPr>
            </w:pPr>
          </w:p>
        </w:tc>
        <w:tc>
          <w:tcPr>
            <w:tcW w:w="1146" w:type="dxa"/>
            <w:shd w:val="clear" w:color="auto" w:fill="auto"/>
            <w:noWrap/>
            <w:vAlign w:val="bottom"/>
            <w:hideMark/>
          </w:tcPr>
          <w:p w14:paraId="7537F85D"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7F40049D" w14:textId="77777777" w:rsidR="001D4187" w:rsidRPr="001D4187" w:rsidRDefault="001D4187" w:rsidP="001D4187">
            <w:pPr>
              <w:rPr>
                <w:sz w:val="20"/>
                <w:szCs w:val="20"/>
                <w:lang w:val="en-GB" w:eastAsia="en-GB"/>
              </w:rPr>
            </w:pPr>
          </w:p>
        </w:tc>
      </w:tr>
      <w:tr w:rsidR="001D4187" w:rsidRPr="001D4187" w14:paraId="2DE5FA56" w14:textId="77777777" w:rsidTr="001D4187">
        <w:trPr>
          <w:trHeight w:val="240"/>
        </w:trPr>
        <w:tc>
          <w:tcPr>
            <w:tcW w:w="2842" w:type="dxa"/>
            <w:shd w:val="clear" w:color="auto" w:fill="auto"/>
            <w:noWrap/>
            <w:vAlign w:val="bottom"/>
            <w:hideMark/>
          </w:tcPr>
          <w:p w14:paraId="0968BE42" w14:textId="77777777" w:rsidR="001D4187" w:rsidRPr="001D4187" w:rsidRDefault="001D4187" w:rsidP="001D4187">
            <w:pPr>
              <w:rPr>
                <w:sz w:val="20"/>
                <w:szCs w:val="20"/>
                <w:lang w:val="en-GB" w:eastAsia="en-GB"/>
              </w:rPr>
            </w:pPr>
          </w:p>
        </w:tc>
        <w:tc>
          <w:tcPr>
            <w:tcW w:w="981" w:type="dxa"/>
            <w:shd w:val="clear" w:color="auto" w:fill="auto"/>
            <w:noWrap/>
            <w:vAlign w:val="bottom"/>
            <w:hideMark/>
          </w:tcPr>
          <w:p w14:paraId="1257A612" w14:textId="77777777" w:rsidR="001D4187" w:rsidRPr="001D4187" w:rsidRDefault="001D4187" w:rsidP="001D4187">
            <w:pPr>
              <w:rPr>
                <w:sz w:val="20"/>
                <w:szCs w:val="20"/>
                <w:lang w:val="en-GB" w:eastAsia="en-GB"/>
              </w:rPr>
            </w:pPr>
          </w:p>
        </w:tc>
        <w:tc>
          <w:tcPr>
            <w:tcW w:w="1275" w:type="dxa"/>
            <w:shd w:val="clear" w:color="auto" w:fill="auto"/>
            <w:noWrap/>
            <w:vAlign w:val="bottom"/>
            <w:hideMark/>
          </w:tcPr>
          <w:p w14:paraId="478ACDF1"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330B6261" w14:textId="77777777" w:rsidR="001D4187" w:rsidRPr="001D4187" w:rsidRDefault="001D4187" w:rsidP="001D4187">
            <w:pPr>
              <w:rPr>
                <w:sz w:val="20"/>
                <w:szCs w:val="20"/>
                <w:lang w:val="en-GB" w:eastAsia="en-GB"/>
              </w:rPr>
            </w:pPr>
          </w:p>
        </w:tc>
        <w:tc>
          <w:tcPr>
            <w:tcW w:w="980" w:type="dxa"/>
            <w:shd w:val="clear" w:color="auto" w:fill="auto"/>
            <w:noWrap/>
            <w:vAlign w:val="bottom"/>
            <w:hideMark/>
          </w:tcPr>
          <w:p w14:paraId="56C9F62F" w14:textId="77777777" w:rsidR="001D4187" w:rsidRPr="001D4187" w:rsidRDefault="001D4187" w:rsidP="001D4187">
            <w:pPr>
              <w:rPr>
                <w:sz w:val="20"/>
                <w:szCs w:val="20"/>
                <w:lang w:val="en-GB" w:eastAsia="en-GB"/>
              </w:rPr>
            </w:pPr>
          </w:p>
        </w:tc>
        <w:tc>
          <w:tcPr>
            <w:tcW w:w="1146" w:type="dxa"/>
            <w:shd w:val="clear" w:color="auto" w:fill="auto"/>
            <w:noWrap/>
            <w:vAlign w:val="bottom"/>
            <w:hideMark/>
          </w:tcPr>
          <w:p w14:paraId="1CF645D7" w14:textId="77777777" w:rsidR="001D4187" w:rsidRPr="001D4187" w:rsidRDefault="001D4187" w:rsidP="001D4187">
            <w:pPr>
              <w:rPr>
                <w:sz w:val="20"/>
                <w:szCs w:val="20"/>
                <w:lang w:val="en-GB" w:eastAsia="en-GB"/>
              </w:rPr>
            </w:pPr>
          </w:p>
        </w:tc>
        <w:tc>
          <w:tcPr>
            <w:tcW w:w="1276" w:type="dxa"/>
            <w:shd w:val="clear" w:color="auto" w:fill="auto"/>
            <w:noWrap/>
            <w:vAlign w:val="bottom"/>
            <w:hideMark/>
          </w:tcPr>
          <w:p w14:paraId="2EE1F7A3" w14:textId="77777777" w:rsidR="001D4187" w:rsidRPr="001D4187" w:rsidRDefault="001D4187" w:rsidP="001D4187">
            <w:pPr>
              <w:rPr>
                <w:sz w:val="20"/>
                <w:szCs w:val="20"/>
                <w:lang w:val="en-GB" w:eastAsia="en-GB"/>
              </w:rPr>
            </w:pPr>
          </w:p>
        </w:tc>
      </w:tr>
    </w:tbl>
    <w:p w14:paraId="4CC9EE45" w14:textId="77777777" w:rsidR="002957BC" w:rsidRPr="0012742D" w:rsidRDefault="002957BC" w:rsidP="00FD6566">
      <w:pPr>
        <w:spacing w:after="120"/>
        <w:ind w:left="1080"/>
        <w:rPr>
          <w:i/>
        </w:rPr>
      </w:pPr>
    </w:p>
    <w:sectPr w:rsidR="002957BC" w:rsidRPr="0012742D" w:rsidSect="001D4187">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C10"/>
    <w:multiLevelType w:val="hybridMultilevel"/>
    <w:tmpl w:val="21CA882C"/>
    <w:lvl w:ilvl="0" w:tplc="66728F7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 w15:restartNumberingAfterBreak="0">
    <w:nsid w:val="292D5C40"/>
    <w:multiLevelType w:val="hybridMultilevel"/>
    <w:tmpl w:val="8D06ACA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30613204"/>
    <w:multiLevelType w:val="hybridMultilevel"/>
    <w:tmpl w:val="DED2994A"/>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3"/>
  </w:num>
  <w:num w:numId="3">
    <w:abstractNumId w:val="7"/>
  </w:num>
  <w:num w:numId="4">
    <w:abstractNumId w:val="8"/>
  </w:num>
  <w:num w:numId="5">
    <w:abstractNumId w:val="6"/>
  </w:num>
  <w:num w:numId="6">
    <w:abstractNumId w:val="5"/>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38"/>
    <w:rsid w:val="0000317D"/>
    <w:rsid w:val="00004D5F"/>
    <w:rsid w:val="00031292"/>
    <w:rsid w:val="00036768"/>
    <w:rsid w:val="00040289"/>
    <w:rsid w:val="00065E00"/>
    <w:rsid w:val="000761D8"/>
    <w:rsid w:val="00076AD3"/>
    <w:rsid w:val="000A10B5"/>
    <w:rsid w:val="000C420C"/>
    <w:rsid w:val="000C7BB7"/>
    <w:rsid w:val="000E044F"/>
    <w:rsid w:val="000F3616"/>
    <w:rsid w:val="0012742D"/>
    <w:rsid w:val="0015440A"/>
    <w:rsid w:val="0015789C"/>
    <w:rsid w:val="00174268"/>
    <w:rsid w:val="001748BC"/>
    <w:rsid w:val="00186B11"/>
    <w:rsid w:val="00191278"/>
    <w:rsid w:val="001959A1"/>
    <w:rsid w:val="001A754A"/>
    <w:rsid w:val="001B12D6"/>
    <w:rsid w:val="001B4A0B"/>
    <w:rsid w:val="001B6BCA"/>
    <w:rsid w:val="001D4187"/>
    <w:rsid w:val="001D7743"/>
    <w:rsid w:val="001E5D17"/>
    <w:rsid w:val="001F749E"/>
    <w:rsid w:val="002129EB"/>
    <w:rsid w:val="002371BE"/>
    <w:rsid w:val="0025132C"/>
    <w:rsid w:val="00253A27"/>
    <w:rsid w:val="0025668F"/>
    <w:rsid w:val="002605C6"/>
    <w:rsid w:val="002621CF"/>
    <w:rsid w:val="00264D38"/>
    <w:rsid w:val="00291582"/>
    <w:rsid w:val="002957BC"/>
    <w:rsid w:val="002A490C"/>
    <w:rsid w:val="002E4A49"/>
    <w:rsid w:val="002E6631"/>
    <w:rsid w:val="00305D5D"/>
    <w:rsid w:val="00313203"/>
    <w:rsid w:val="0033497E"/>
    <w:rsid w:val="00337A73"/>
    <w:rsid w:val="00346E7D"/>
    <w:rsid w:val="00350DE3"/>
    <w:rsid w:val="00352DF0"/>
    <w:rsid w:val="00355C8E"/>
    <w:rsid w:val="00360E17"/>
    <w:rsid w:val="0038307C"/>
    <w:rsid w:val="003E14B8"/>
    <w:rsid w:val="00400FF9"/>
    <w:rsid w:val="00402EE2"/>
    <w:rsid w:val="00403D63"/>
    <w:rsid w:val="0041060C"/>
    <w:rsid w:val="00412CFF"/>
    <w:rsid w:val="00424D2C"/>
    <w:rsid w:val="00431D16"/>
    <w:rsid w:val="00435FB1"/>
    <w:rsid w:val="0044301D"/>
    <w:rsid w:val="00447DCE"/>
    <w:rsid w:val="00456BE9"/>
    <w:rsid w:val="00460D20"/>
    <w:rsid w:val="00461D06"/>
    <w:rsid w:val="00476084"/>
    <w:rsid w:val="00486203"/>
    <w:rsid w:val="004A5667"/>
    <w:rsid w:val="004D6AD9"/>
    <w:rsid w:val="004E5ED3"/>
    <w:rsid w:val="004F3EDB"/>
    <w:rsid w:val="005176FC"/>
    <w:rsid w:val="0054472F"/>
    <w:rsid w:val="005616E4"/>
    <w:rsid w:val="00563DA7"/>
    <w:rsid w:val="00566452"/>
    <w:rsid w:val="00571C7F"/>
    <w:rsid w:val="00577D63"/>
    <w:rsid w:val="005A2213"/>
    <w:rsid w:val="005A2476"/>
    <w:rsid w:val="005A7E72"/>
    <w:rsid w:val="005C321C"/>
    <w:rsid w:val="00600623"/>
    <w:rsid w:val="00606EA7"/>
    <w:rsid w:val="00610684"/>
    <w:rsid w:val="006124F0"/>
    <w:rsid w:val="00635D15"/>
    <w:rsid w:val="006411CB"/>
    <w:rsid w:val="00642E68"/>
    <w:rsid w:val="00643519"/>
    <w:rsid w:val="00652D67"/>
    <w:rsid w:val="006530FF"/>
    <w:rsid w:val="00663AF5"/>
    <w:rsid w:val="00665AF8"/>
    <w:rsid w:val="00687F61"/>
    <w:rsid w:val="0069547C"/>
    <w:rsid w:val="00695E2D"/>
    <w:rsid w:val="006A4148"/>
    <w:rsid w:val="0071358E"/>
    <w:rsid w:val="00713C79"/>
    <w:rsid w:val="0075094D"/>
    <w:rsid w:val="007736DD"/>
    <w:rsid w:val="0079423B"/>
    <w:rsid w:val="00796F66"/>
    <w:rsid w:val="007D205E"/>
    <w:rsid w:val="007F5BDC"/>
    <w:rsid w:val="00812D77"/>
    <w:rsid w:val="00813F87"/>
    <w:rsid w:val="00823B07"/>
    <w:rsid w:val="008263CB"/>
    <w:rsid w:val="00830A28"/>
    <w:rsid w:val="00844B01"/>
    <w:rsid w:val="00845C72"/>
    <w:rsid w:val="00856CD4"/>
    <w:rsid w:val="00862E2A"/>
    <w:rsid w:val="0087431D"/>
    <w:rsid w:val="00876EB7"/>
    <w:rsid w:val="0088056B"/>
    <w:rsid w:val="0088599C"/>
    <w:rsid w:val="00886DDB"/>
    <w:rsid w:val="008971E0"/>
    <w:rsid w:val="008A1373"/>
    <w:rsid w:val="008B0B82"/>
    <w:rsid w:val="008C4188"/>
    <w:rsid w:val="008D4085"/>
    <w:rsid w:val="008D5F28"/>
    <w:rsid w:val="008E454D"/>
    <w:rsid w:val="008F6508"/>
    <w:rsid w:val="00925CAD"/>
    <w:rsid w:val="0099010B"/>
    <w:rsid w:val="0099795A"/>
    <w:rsid w:val="009A0618"/>
    <w:rsid w:val="009A767B"/>
    <w:rsid w:val="009B7E82"/>
    <w:rsid w:val="009C2340"/>
    <w:rsid w:val="009D4630"/>
    <w:rsid w:val="009E42A5"/>
    <w:rsid w:val="009E7B84"/>
    <w:rsid w:val="00A45963"/>
    <w:rsid w:val="00A51C54"/>
    <w:rsid w:val="00A64E93"/>
    <w:rsid w:val="00A710F3"/>
    <w:rsid w:val="00A721E5"/>
    <w:rsid w:val="00A73AD2"/>
    <w:rsid w:val="00A77BDD"/>
    <w:rsid w:val="00A82427"/>
    <w:rsid w:val="00A82D1D"/>
    <w:rsid w:val="00AC3DDB"/>
    <w:rsid w:val="00AD68ED"/>
    <w:rsid w:val="00AD6FB6"/>
    <w:rsid w:val="00AD7CB5"/>
    <w:rsid w:val="00AE32AC"/>
    <w:rsid w:val="00B021A2"/>
    <w:rsid w:val="00B0576F"/>
    <w:rsid w:val="00B24142"/>
    <w:rsid w:val="00B26722"/>
    <w:rsid w:val="00B45A3B"/>
    <w:rsid w:val="00B4780A"/>
    <w:rsid w:val="00B50D9F"/>
    <w:rsid w:val="00B632CF"/>
    <w:rsid w:val="00B65CDF"/>
    <w:rsid w:val="00B7178C"/>
    <w:rsid w:val="00B72279"/>
    <w:rsid w:val="00B724DF"/>
    <w:rsid w:val="00B747C4"/>
    <w:rsid w:val="00B91A07"/>
    <w:rsid w:val="00BC116E"/>
    <w:rsid w:val="00BD5CED"/>
    <w:rsid w:val="00BD78EE"/>
    <w:rsid w:val="00C12116"/>
    <w:rsid w:val="00C360EF"/>
    <w:rsid w:val="00C5135C"/>
    <w:rsid w:val="00C62A42"/>
    <w:rsid w:val="00C63C4C"/>
    <w:rsid w:val="00C664FF"/>
    <w:rsid w:val="00C86AB2"/>
    <w:rsid w:val="00C96ACC"/>
    <w:rsid w:val="00CA4CC8"/>
    <w:rsid w:val="00CA706F"/>
    <w:rsid w:val="00CC493C"/>
    <w:rsid w:val="00CE6FFA"/>
    <w:rsid w:val="00CE7C81"/>
    <w:rsid w:val="00D07717"/>
    <w:rsid w:val="00D11A12"/>
    <w:rsid w:val="00D1421A"/>
    <w:rsid w:val="00D1615F"/>
    <w:rsid w:val="00D225EA"/>
    <w:rsid w:val="00D24A38"/>
    <w:rsid w:val="00D25D01"/>
    <w:rsid w:val="00D36F36"/>
    <w:rsid w:val="00D41FB7"/>
    <w:rsid w:val="00D46812"/>
    <w:rsid w:val="00D63C57"/>
    <w:rsid w:val="00D863FE"/>
    <w:rsid w:val="00DE7B92"/>
    <w:rsid w:val="00DF6A81"/>
    <w:rsid w:val="00E34019"/>
    <w:rsid w:val="00E6461E"/>
    <w:rsid w:val="00E65D50"/>
    <w:rsid w:val="00E7301E"/>
    <w:rsid w:val="00EA0901"/>
    <w:rsid w:val="00EC0684"/>
    <w:rsid w:val="00EC3104"/>
    <w:rsid w:val="00ED0394"/>
    <w:rsid w:val="00ED7761"/>
    <w:rsid w:val="00EF0E2A"/>
    <w:rsid w:val="00EF119F"/>
    <w:rsid w:val="00F02BDF"/>
    <w:rsid w:val="00F3174D"/>
    <w:rsid w:val="00F35766"/>
    <w:rsid w:val="00F400EA"/>
    <w:rsid w:val="00F530D9"/>
    <w:rsid w:val="00F553C2"/>
    <w:rsid w:val="00F6047C"/>
    <w:rsid w:val="00F62E7D"/>
    <w:rsid w:val="00F66180"/>
    <w:rsid w:val="00F73EB4"/>
    <w:rsid w:val="00F8682F"/>
    <w:rsid w:val="00F93957"/>
    <w:rsid w:val="00F95FC7"/>
    <w:rsid w:val="00FD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Windows User</cp:lastModifiedBy>
  <cp:revision>9</cp:revision>
  <cp:lastPrinted>2019-09-08T12:17:00Z</cp:lastPrinted>
  <dcterms:created xsi:type="dcterms:W3CDTF">2019-09-16T08:52:00Z</dcterms:created>
  <dcterms:modified xsi:type="dcterms:W3CDTF">2019-09-17T10:55:00Z</dcterms:modified>
</cp:coreProperties>
</file>